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4617" w14:textId="40E35257" w:rsidR="00123345" w:rsidRDefault="00E35396" w:rsidP="00123345">
      <w:pPr>
        <w:contextualSpacing/>
        <w:jc w:val="center"/>
        <w:rPr>
          <w:b/>
        </w:rPr>
      </w:pPr>
      <w:r w:rsidRPr="007B7747">
        <w:rPr>
          <w:b/>
        </w:rPr>
        <w:t>PMER</w:t>
      </w:r>
      <w:r w:rsidR="004674FA">
        <w:rPr>
          <w:b/>
        </w:rPr>
        <w:t>L Support</w:t>
      </w:r>
    </w:p>
    <w:p w14:paraId="392B9E66" w14:textId="741846EE" w:rsidR="00E35396" w:rsidRDefault="000F03F6" w:rsidP="00123345">
      <w:pPr>
        <w:contextualSpacing/>
        <w:jc w:val="center"/>
        <w:rPr>
          <w:b/>
        </w:rPr>
      </w:pPr>
      <w:r>
        <w:rPr>
          <w:b/>
        </w:rPr>
        <w:t>Short-term</w:t>
      </w:r>
      <w:r w:rsidR="00E35396" w:rsidRPr="007B7747">
        <w:rPr>
          <w:b/>
        </w:rPr>
        <w:t xml:space="preserve"> </w:t>
      </w:r>
      <w:r w:rsidR="00EB5BC8">
        <w:rPr>
          <w:b/>
        </w:rPr>
        <w:t xml:space="preserve">work </w:t>
      </w:r>
      <w:r w:rsidR="00E35396" w:rsidRPr="007B7747">
        <w:rPr>
          <w:b/>
        </w:rPr>
        <w:t>assignment</w:t>
      </w:r>
      <w:r>
        <w:rPr>
          <w:b/>
        </w:rPr>
        <w:t xml:space="preserve"> / internship opportunity</w:t>
      </w:r>
    </w:p>
    <w:p w14:paraId="596871D1" w14:textId="77777777" w:rsidR="00123345" w:rsidRDefault="00123345" w:rsidP="00E35396">
      <w:pPr>
        <w:contextualSpacing/>
        <w:rPr>
          <w:b/>
        </w:rPr>
      </w:pPr>
    </w:p>
    <w:p w14:paraId="3548F64A" w14:textId="61D2FA30" w:rsidR="006628E8" w:rsidRDefault="006628E8" w:rsidP="00886986">
      <w:pPr>
        <w:contextualSpacing/>
        <w:jc w:val="both"/>
        <w:rPr>
          <w:bCs/>
        </w:rPr>
      </w:pPr>
      <w:r w:rsidRPr="006628E8">
        <w:rPr>
          <w:bCs/>
        </w:rPr>
        <w:t>The Lutheran World Federation Prague (hereafter referred to as LWF Prague) is a local</w:t>
      </w:r>
      <w:r w:rsidR="00BD6680">
        <w:rPr>
          <w:bCs/>
        </w:rPr>
        <w:t>ly registered</w:t>
      </w:r>
      <w:r w:rsidRPr="006628E8">
        <w:rPr>
          <w:bCs/>
        </w:rPr>
        <w:t xml:space="preserve"> NGO in Czech Republic, supporting the humanitarian and development work of The Department of World Service of the Lutheran World Federation (LWF World Service) based in Geneva. The LWF World Service is the internationally recognized humanitarian and development arm of the Lutheran World Federation, assisting people in need in 27 Country Programs in Latin-America, Asia, Middle East and Africa with more than 9,000 staff. For more information about LWF World Service, please check: </w:t>
      </w:r>
      <w:hyperlink r:id="rId8" w:history="1">
        <w:r w:rsidR="00CE5118" w:rsidRPr="00982E23">
          <w:rPr>
            <w:rStyle w:val="Hyperlink"/>
            <w:bCs/>
          </w:rPr>
          <w:t>https://www.lutheranworld.org/content/world-service</w:t>
        </w:r>
      </w:hyperlink>
      <w:r w:rsidR="00CE5118">
        <w:rPr>
          <w:bCs/>
        </w:rPr>
        <w:t xml:space="preserve">. </w:t>
      </w:r>
    </w:p>
    <w:p w14:paraId="40A7A146" w14:textId="77777777" w:rsidR="00BD6680" w:rsidRDefault="00BD6680" w:rsidP="00886986">
      <w:pPr>
        <w:contextualSpacing/>
        <w:jc w:val="both"/>
        <w:rPr>
          <w:bCs/>
        </w:rPr>
      </w:pPr>
    </w:p>
    <w:p w14:paraId="078718B5" w14:textId="28989061" w:rsidR="00BD6680" w:rsidRDefault="00BD6680" w:rsidP="00886986">
      <w:pPr>
        <w:contextualSpacing/>
        <w:jc w:val="both"/>
        <w:rPr>
          <w:b/>
        </w:rPr>
      </w:pPr>
      <w:r>
        <w:rPr>
          <w:bCs/>
        </w:rPr>
        <w:t xml:space="preserve">The applicant will be part of a small unit based in LWF Prague - responsible for </w:t>
      </w:r>
      <w:r>
        <w:rPr>
          <w:b/>
        </w:rPr>
        <w:t xml:space="preserve">Planning, Monitoring, Evaluation, Reporting and Learning </w:t>
      </w:r>
      <w:r w:rsidRPr="00BD6680">
        <w:rPr>
          <w:bCs/>
        </w:rPr>
        <w:t xml:space="preserve">and </w:t>
      </w:r>
      <w:r>
        <w:rPr>
          <w:bCs/>
        </w:rPr>
        <w:t xml:space="preserve">will </w:t>
      </w:r>
      <w:r w:rsidRPr="00BD6680">
        <w:rPr>
          <w:bCs/>
        </w:rPr>
        <w:t>report to the team leader Katerina Faryadova</w:t>
      </w:r>
      <w:r>
        <w:rPr>
          <w:b/>
        </w:rPr>
        <w:t xml:space="preserve">.  </w:t>
      </w:r>
      <w:r w:rsidRPr="00BD6680">
        <w:rPr>
          <w:bCs/>
        </w:rPr>
        <w:t>The PMERL unit is part of a bigger team working on Quality and Accountability of the LWF World Service which is highly decentralized.</w:t>
      </w:r>
      <w:r>
        <w:rPr>
          <w:b/>
        </w:rPr>
        <w:t xml:space="preserve"> </w:t>
      </w:r>
    </w:p>
    <w:p w14:paraId="7FE7AA88" w14:textId="77777777" w:rsidR="00841685" w:rsidRPr="006628E8" w:rsidRDefault="00841685" w:rsidP="00E35396">
      <w:pPr>
        <w:contextualSpacing/>
        <w:rPr>
          <w:bCs/>
        </w:rPr>
      </w:pPr>
    </w:p>
    <w:p w14:paraId="3D4DED4B" w14:textId="12299D9A" w:rsidR="006628E8" w:rsidRPr="00841685" w:rsidRDefault="00841685" w:rsidP="00E35396">
      <w:pPr>
        <w:rPr>
          <w:b/>
          <w:bCs/>
        </w:rPr>
      </w:pPr>
      <w:r w:rsidRPr="00841685">
        <w:rPr>
          <w:b/>
          <w:bCs/>
        </w:rPr>
        <w:t>Start and Duration</w:t>
      </w:r>
    </w:p>
    <w:p w14:paraId="66D3BE8A" w14:textId="77777777" w:rsidR="00841685" w:rsidRDefault="00841685" w:rsidP="00841685">
      <w:pPr>
        <w:contextualSpacing/>
      </w:pPr>
      <w:r>
        <w:t xml:space="preserve">The assignment starts as soon as possible with a duration of up to six months. </w:t>
      </w:r>
    </w:p>
    <w:p w14:paraId="618FDB0F" w14:textId="77777777" w:rsidR="00841685" w:rsidRDefault="00841685" w:rsidP="00E35396">
      <w:pPr>
        <w:contextualSpacing/>
        <w:rPr>
          <w:b/>
        </w:rPr>
      </w:pPr>
    </w:p>
    <w:p w14:paraId="16E332B3" w14:textId="4EDFEC22" w:rsidR="00E35396" w:rsidRDefault="00E35396" w:rsidP="00E35396">
      <w:pPr>
        <w:contextualSpacing/>
        <w:rPr>
          <w:b/>
        </w:rPr>
      </w:pPr>
      <w:r>
        <w:rPr>
          <w:b/>
        </w:rPr>
        <w:t xml:space="preserve">The main purpose of this assignment is to support the </w:t>
      </w:r>
      <w:r w:rsidR="000F03F6">
        <w:rPr>
          <w:b/>
        </w:rPr>
        <w:t>PMERL (Planning, Monitoring, Evaluation, Reporting and Learning) unit</w:t>
      </w:r>
      <w:r>
        <w:rPr>
          <w:b/>
        </w:rPr>
        <w:t xml:space="preserve"> in its </w:t>
      </w:r>
      <w:r w:rsidR="00BD6680">
        <w:rPr>
          <w:b/>
        </w:rPr>
        <w:t xml:space="preserve">diverse online support functions. </w:t>
      </w:r>
    </w:p>
    <w:p w14:paraId="4D60460C" w14:textId="77777777" w:rsidR="00841685" w:rsidRDefault="00841685" w:rsidP="00E35396">
      <w:pPr>
        <w:contextualSpacing/>
        <w:rPr>
          <w:b/>
        </w:rPr>
      </w:pPr>
    </w:p>
    <w:p w14:paraId="251CB35A" w14:textId="2FE05D19" w:rsidR="00E35396" w:rsidRPr="00841685" w:rsidRDefault="00BD6680" w:rsidP="00841685">
      <w:pPr>
        <w:rPr>
          <w:b/>
          <w:bCs/>
        </w:rPr>
      </w:pPr>
      <w:r w:rsidRPr="00841685">
        <w:rPr>
          <w:b/>
          <w:bCs/>
        </w:rPr>
        <w:t xml:space="preserve">Major areas of work: </w:t>
      </w:r>
    </w:p>
    <w:p w14:paraId="1038EC28" w14:textId="77777777" w:rsidR="00BD6680" w:rsidRDefault="00BD6680" w:rsidP="00BD6680">
      <w:pPr>
        <w:numPr>
          <w:ilvl w:val="0"/>
          <w:numId w:val="1"/>
        </w:numPr>
        <w:contextualSpacing/>
      </w:pPr>
      <w:r w:rsidRPr="00CE5118">
        <w:t xml:space="preserve">Support to PMER related </w:t>
      </w:r>
      <w:r>
        <w:t>d</w:t>
      </w:r>
      <w:r w:rsidRPr="00CE5118">
        <w:t>ata collection and analysis</w:t>
      </w:r>
    </w:p>
    <w:p w14:paraId="25F52DE0" w14:textId="79F73E72" w:rsidR="00BD6680" w:rsidRDefault="00BD6680" w:rsidP="00E35396">
      <w:pPr>
        <w:numPr>
          <w:ilvl w:val="0"/>
          <w:numId w:val="1"/>
        </w:numPr>
        <w:contextualSpacing/>
      </w:pPr>
      <w:r>
        <w:t xml:space="preserve">Support to validate quality of data entry and consistency of information uploaded </w:t>
      </w:r>
    </w:p>
    <w:p w14:paraId="20DAFB2B" w14:textId="3B2D7932" w:rsidR="00BD6680" w:rsidRDefault="000F03F6" w:rsidP="00750875">
      <w:pPr>
        <w:numPr>
          <w:ilvl w:val="0"/>
          <w:numId w:val="1"/>
        </w:numPr>
        <w:contextualSpacing/>
      </w:pPr>
      <w:r>
        <w:t xml:space="preserve">Support </w:t>
      </w:r>
      <w:r w:rsidR="00BD6680">
        <w:t>to</w:t>
      </w:r>
      <w:r>
        <w:t xml:space="preserve"> </w:t>
      </w:r>
      <w:r w:rsidR="00BD6680">
        <w:t xml:space="preserve">project administration, including archiving </w:t>
      </w:r>
    </w:p>
    <w:p w14:paraId="23FC39E5" w14:textId="43A3F104" w:rsidR="002A2451" w:rsidRDefault="002A2451" w:rsidP="00841685">
      <w:pPr>
        <w:numPr>
          <w:ilvl w:val="0"/>
          <w:numId w:val="1"/>
        </w:numPr>
        <w:spacing w:line="240" w:lineRule="auto"/>
        <w:ind w:left="714" w:hanging="357"/>
        <w:contextualSpacing/>
      </w:pPr>
      <w:r>
        <w:t xml:space="preserve">Support </w:t>
      </w:r>
      <w:r w:rsidR="00BD6680">
        <w:t xml:space="preserve">to </w:t>
      </w:r>
      <w:r>
        <w:t>development of the new on-line course on PMER basics (FABO)</w:t>
      </w:r>
    </w:p>
    <w:p w14:paraId="5E794D19" w14:textId="18AA29E7" w:rsidR="00E35396" w:rsidRDefault="00E35396" w:rsidP="008743A8">
      <w:pPr>
        <w:numPr>
          <w:ilvl w:val="0"/>
          <w:numId w:val="1"/>
        </w:numPr>
        <w:contextualSpacing/>
      </w:pPr>
      <w:r>
        <w:t>Any other</w:t>
      </w:r>
      <w:r w:rsidR="00514F01">
        <w:t xml:space="preserve"> (mostly administrative)</w:t>
      </w:r>
      <w:r>
        <w:t xml:space="preserve"> tasks </w:t>
      </w:r>
      <w:r w:rsidR="00514F01">
        <w:t xml:space="preserve">as </w:t>
      </w:r>
      <w:r>
        <w:t>assigned by the supervisor</w:t>
      </w:r>
    </w:p>
    <w:p w14:paraId="531643BB" w14:textId="77777777" w:rsidR="008743A8" w:rsidRDefault="008743A8" w:rsidP="008743A8">
      <w:pPr>
        <w:ind w:left="720"/>
        <w:contextualSpacing/>
      </w:pPr>
    </w:p>
    <w:p w14:paraId="6D12B1F0" w14:textId="24EE568E" w:rsidR="00934CB6" w:rsidRPr="00514F01" w:rsidRDefault="00934CB6" w:rsidP="00E35396">
      <w:pPr>
        <w:contextualSpacing/>
        <w:rPr>
          <w:b/>
          <w:bCs/>
        </w:rPr>
      </w:pPr>
      <w:r w:rsidRPr="00514F01">
        <w:rPr>
          <w:b/>
          <w:bCs/>
        </w:rPr>
        <w:t>Requirements:</w:t>
      </w:r>
    </w:p>
    <w:p w14:paraId="429EF649" w14:textId="2DC9980D" w:rsidR="00841685" w:rsidRDefault="00841685" w:rsidP="00EC4659">
      <w:pPr>
        <w:pStyle w:val="ListParagraph"/>
        <w:numPr>
          <w:ilvl w:val="0"/>
          <w:numId w:val="2"/>
        </w:numPr>
      </w:pPr>
      <w:r>
        <w:t>University degree</w:t>
      </w:r>
      <w:r w:rsidR="003A56E6">
        <w:t xml:space="preserve"> (or last year of studies)</w:t>
      </w:r>
      <w:r>
        <w:t xml:space="preserve"> in economics,</w:t>
      </w:r>
      <w:r w:rsidR="00A64459">
        <w:t xml:space="preserve"> tropical agri</w:t>
      </w:r>
      <w:r w:rsidR="007F3323">
        <w:t xml:space="preserve">culture, </w:t>
      </w:r>
      <w:r w:rsidR="009C4874">
        <w:t xml:space="preserve">humanitarian and development studies, </w:t>
      </w:r>
      <w:r w:rsidR="007F3323">
        <w:t>international studies,</w:t>
      </w:r>
      <w:r>
        <w:t xml:space="preserve"> statistics /computer sciences, </w:t>
      </w:r>
      <w:r w:rsidR="001A1E6D">
        <w:t xml:space="preserve">sociology, </w:t>
      </w:r>
      <w:r w:rsidR="00756D60">
        <w:t>or other relevant</w:t>
      </w:r>
      <w:r w:rsidR="009C4874">
        <w:t xml:space="preserve"> study programmes</w:t>
      </w:r>
    </w:p>
    <w:p w14:paraId="28206D6E" w14:textId="707138DA" w:rsidR="00EC4659" w:rsidRDefault="00934CB6" w:rsidP="00EC4659">
      <w:pPr>
        <w:pStyle w:val="ListParagraph"/>
        <w:numPr>
          <w:ilvl w:val="0"/>
          <w:numId w:val="2"/>
        </w:numPr>
      </w:pPr>
      <w:r>
        <w:t>Experience working with MS Office 365</w:t>
      </w:r>
      <w:r w:rsidR="00514F01">
        <w:t xml:space="preserve"> incl. Teams</w:t>
      </w:r>
    </w:p>
    <w:p w14:paraId="015D67C5" w14:textId="1D9952CB" w:rsidR="00514F01" w:rsidRDefault="00EC4659" w:rsidP="00934CB6">
      <w:pPr>
        <w:pStyle w:val="ListParagraph"/>
        <w:numPr>
          <w:ilvl w:val="0"/>
          <w:numId w:val="2"/>
        </w:numPr>
      </w:pPr>
      <w:r>
        <w:t>Willingness to learn quickly</w:t>
      </w:r>
      <w:r w:rsidR="00886986">
        <w:t xml:space="preserve"> to work with</w:t>
      </w:r>
      <w:r>
        <w:t xml:space="preserve"> </w:t>
      </w:r>
      <w:proofErr w:type="spellStart"/>
      <w:r w:rsidR="00841685">
        <w:t>Newdea</w:t>
      </w:r>
      <w:proofErr w:type="spellEnd"/>
      <w:r w:rsidR="00841685">
        <w:t xml:space="preserve"> Project Centre (</w:t>
      </w:r>
      <w:r>
        <w:t>project management system</w:t>
      </w:r>
      <w:r w:rsidR="00841685">
        <w:t>)</w:t>
      </w:r>
    </w:p>
    <w:p w14:paraId="3CA507A2" w14:textId="61378B03" w:rsidR="00934CB6" w:rsidRDefault="00D21125" w:rsidP="00E35396">
      <w:pPr>
        <w:pStyle w:val="ListParagraph"/>
        <w:numPr>
          <w:ilvl w:val="0"/>
          <w:numId w:val="2"/>
        </w:numPr>
      </w:pPr>
      <w:r>
        <w:t xml:space="preserve">Interest </w:t>
      </w:r>
      <w:r w:rsidR="00EC4659">
        <w:t xml:space="preserve">or </w:t>
      </w:r>
      <w:r>
        <w:t xml:space="preserve">experience in humanitarian and/or development NGO sector </w:t>
      </w:r>
    </w:p>
    <w:p w14:paraId="3346C354" w14:textId="3BF10DB8" w:rsidR="00841685" w:rsidRDefault="00D21125" w:rsidP="00841685">
      <w:pPr>
        <w:pStyle w:val="ListParagraph"/>
        <w:numPr>
          <w:ilvl w:val="0"/>
          <w:numId w:val="2"/>
        </w:numPr>
      </w:pPr>
      <w:r>
        <w:t xml:space="preserve">Interest </w:t>
      </w:r>
      <w:r w:rsidR="00841685">
        <w:t xml:space="preserve">or experience in </w:t>
      </w:r>
      <w:r>
        <w:t xml:space="preserve">project and program quality management </w:t>
      </w:r>
    </w:p>
    <w:p w14:paraId="56DB7EA2" w14:textId="77777777" w:rsidR="00CE5118" w:rsidRPr="00CE5118" w:rsidRDefault="00CE5118" w:rsidP="00CE5118">
      <w:r w:rsidRPr="00CE5118">
        <w:rPr>
          <w:b/>
          <w:bCs/>
        </w:rPr>
        <w:t xml:space="preserve">Conditions/What do we offer: </w:t>
      </w:r>
    </w:p>
    <w:p w14:paraId="552EFB5A" w14:textId="77777777" w:rsidR="00841685" w:rsidRDefault="00841685" w:rsidP="00841685">
      <w:pPr>
        <w:pStyle w:val="ListParagraph"/>
        <w:numPr>
          <w:ilvl w:val="0"/>
          <w:numId w:val="3"/>
        </w:numPr>
      </w:pPr>
      <w:r>
        <w:t xml:space="preserve">Fair payment </w:t>
      </w:r>
    </w:p>
    <w:p w14:paraId="37FC0463" w14:textId="0D3C2170" w:rsidR="00D21125" w:rsidRDefault="00D21125" w:rsidP="00D21125">
      <w:pPr>
        <w:pStyle w:val="ListParagraph"/>
        <w:numPr>
          <w:ilvl w:val="0"/>
          <w:numId w:val="3"/>
        </w:numPr>
      </w:pPr>
      <w:r>
        <w:t xml:space="preserve">International team of </w:t>
      </w:r>
      <w:r w:rsidR="00514F01">
        <w:t xml:space="preserve">friendly </w:t>
      </w:r>
      <w:r>
        <w:t xml:space="preserve">colleagues in </w:t>
      </w:r>
      <w:r w:rsidR="00514F01">
        <w:t xml:space="preserve">LWF </w:t>
      </w:r>
      <w:r>
        <w:t>Prague and abroad</w:t>
      </w:r>
    </w:p>
    <w:p w14:paraId="604AEEA3" w14:textId="5210095E" w:rsidR="00D21125" w:rsidRDefault="00514F01" w:rsidP="00D21125">
      <w:pPr>
        <w:pStyle w:val="ListParagraph"/>
        <w:numPr>
          <w:ilvl w:val="0"/>
          <w:numId w:val="3"/>
        </w:numPr>
      </w:pPr>
      <w:r>
        <w:t>Taste of purposeful employment</w:t>
      </w:r>
      <w:r w:rsidR="00CE5118">
        <w:t xml:space="preserve"> in dynamic </w:t>
      </w:r>
      <w:r w:rsidR="00CE5118" w:rsidRPr="00CE5118">
        <w:t>environment of a large humanitarian organization</w:t>
      </w:r>
    </w:p>
    <w:p w14:paraId="01ED9F45" w14:textId="1E0BCF21" w:rsidR="00514F01" w:rsidRDefault="00CE5118" w:rsidP="00D21125">
      <w:pPr>
        <w:pStyle w:val="ListParagraph"/>
        <w:numPr>
          <w:ilvl w:val="0"/>
          <w:numId w:val="3"/>
        </w:numPr>
      </w:pPr>
      <w:r>
        <w:t>Part-time work</w:t>
      </w:r>
      <w:r w:rsidR="008743A8">
        <w:t xml:space="preserve">. </w:t>
      </w:r>
      <w:r w:rsidR="008743A8" w:rsidRPr="00841685">
        <w:rPr>
          <w:b/>
          <w:bCs/>
        </w:rPr>
        <w:t>Available also as an internship opportunity</w:t>
      </w:r>
    </w:p>
    <w:p w14:paraId="7A8EDF2E" w14:textId="0EE75941" w:rsidR="008743A8" w:rsidRDefault="008743A8" w:rsidP="008743A8">
      <w:pPr>
        <w:pStyle w:val="ListParagraph"/>
        <w:numPr>
          <w:ilvl w:val="0"/>
          <w:numId w:val="3"/>
        </w:numPr>
      </w:pPr>
      <w:r>
        <w:t>Home office possible after induction upon agreement with the line manager</w:t>
      </w:r>
    </w:p>
    <w:p w14:paraId="390930B3" w14:textId="68EB8CB8" w:rsidR="00145BCF" w:rsidRDefault="00145BCF" w:rsidP="00145BCF">
      <w:pPr>
        <w:pStyle w:val="ListParagraph"/>
        <w:numPr>
          <w:ilvl w:val="0"/>
          <w:numId w:val="3"/>
        </w:numPr>
      </w:pPr>
      <w:r>
        <w:t>Hands-on experience about project monitoring and evaluation, data management</w:t>
      </w:r>
    </w:p>
    <w:p w14:paraId="288E9204" w14:textId="35756AC1" w:rsidR="00934CB6" w:rsidRPr="00841685" w:rsidRDefault="00841685" w:rsidP="00E35396">
      <w:pPr>
        <w:rPr>
          <w:b/>
          <w:bCs/>
        </w:rPr>
      </w:pPr>
      <w:r w:rsidRPr="00841685">
        <w:rPr>
          <w:b/>
          <w:bCs/>
        </w:rPr>
        <w:lastRenderedPageBreak/>
        <w:t xml:space="preserve">Languages required </w:t>
      </w:r>
    </w:p>
    <w:p w14:paraId="69B53CD4" w14:textId="77777777" w:rsidR="00841685" w:rsidRDefault="00841685" w:rsidP="00841685">
      <w:pPr>
        <w:pStyle w:val="ListParagraph"/>
        <w:numPr>
          <w:ilvl w:val="0"/>
          <w:numId w:val="2"/>
        </w:numPr>
      </w:pPr>
      <w:r>
        <w:t>Advanced</w:t>
      </w:r>
      <w:r w:rsidRPr="00934CB6">
        <w:t xml:space="preserve"> written and oral skills </w:t>
      </w:r>
      <w:r>
        <w:t>in English language, additional languages are a plus (French, Spanish, Portuguese, East European languages); Czech language is not required for this position</w:t>
      </w:r>
    </w:p>
    <w:sectPr w:rsidR="00841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D4193"/>
    <w:multiLevelType w:val="hybridMultilevel"/>
    <w:tmpl w:val="1FE29FEA"/>
    <w:lvl w:ilvl="0" w:tplc="D2DA71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00E35"/>
    <w:multiLevelType w:val="hybridMultilevel"/>
    <w:tmpl w:val="7D1623D4"/>
    <w:lvl w:ilvl="0" w:tplc="D2DA71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760DE"/>
    <w:multiLevelType w:val="hybridMultilevel"/>
    <w:tmpl w:val="5E764E2A"/>
    <w:lvl w:ilvl="0" w:tplc="D2DA71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0535802">
    <w:abstractNumId w:val="2"/>
  </w:num>
  <w:num w:numId="2" w16cid:durableId="95951408">
    <w:abstractNumId w:val="0"/>
  </w:num>
  <w:num w:numId="3" w16cid:durableId="127725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96"/>
    <w:rsid w:val="000072E3"/>
    <w:rsid w:val="00012C2D"/>
    <w:rsid w:val="00047EE2"/>
    <w:rsid w:val="000A6086"/>
    <w:rsid w:val="000F03F6"/>
    <w:rsid w:val="00123345"/>
    <w:rsid w:val="00145BCF"/>
    <w:rsid w:val="001A1E6D"/>
    <w:rsid w:val="002A2451"/>
    <w:rsid w:val="003A56E6"/>
    <w:rsid w:val="004674FA"/>
    <w:rsid w:val="004C1F18"/>
    <w:rsid w:val="004E7B3E"/>
    <w:rsid w:val="00514F01"/>
    <w:rsid w:val="006628E8"/>
    <w:rsid w:val="00677D6B"/>
    <w:rsid w:val="006F21F0"/>
    <w:rsid w:val="00750875"/>
    <w:rsid w:val="00756D60"/>
    <w:rsid w:val="007E7C0E"/>
    <w:rsid w:val="007F3323"/>
    <w:rsid w:val="00841685"/>
    <w:rsid w:val="008743A8"/>
    <w:rsid w:val="00886986"/>
    <w:rsid w:val="00934CB6"/>
    <w:rsid w:val="009C4874"/>
    <w:rsid w:val="00A64459"/>
    <w:rsid w:val="00AE2D94"/>
    <w:rsid w:val="00AE49D4"/>
    <w:rsid w:val="00B86FEF"/>
    <w:rsid w:val="00BD6680"/>
    <w:rsid w:val="00C72F6D"/>
    <w:rsid w:val="00CE5118"/>
    <w:rsid w:val="00D21125"/>
    <w:rsid w:val="00E35396"/>
    <w:rsid w:val="00EB5BC8"/>
    <w:rsid w:val="00EC46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B434"/>
  <w15:chartTrackingRefBased/>
  <w15:docId w15:val="{A4285FC0-6567-45BC-94BB-863E2852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396"/>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CB6"/>
    <w:pPr>
      <w:ind w:left="720"/>
      <w:contextualSpacing/>
    </w:pPr>
  </w:style>
  <w:style w:type="character" w:styleId="Hyperlink">
    <w:name w:val="Hyperlink"/>
    <w:basedOn w:val="DefaultParagraphFont"/>
    <w:uiPriority w:val="99"/>
    <w:unhideWhenUsed/>
    <w:rsid w:val="00CE5118"/>
    <w:rPr>
      <w:color w:val="0563C1" w:themeColor="hyperlink"/>
      <w:u w:val="single"/>
    </w:rPr>
  </w:style>
  <w:style w:type="character" w:styleId="UnresolvedMention">
    <w:name w:val="Unresolved Mention"/>
    <w:basedOn w:val="DefaultParagraphFont"/>
    <w:uiPriority w:val="99"/>
    <w:semiHidden/>
    <w:unhideWhenUsed/>
    <w:rsid w:val="00CE5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theranworld.org/content/world-serv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f48f77-707d-4147-a59c-3d052e255c37">
      <UserInfo>
        <DisplayName/>
        <AccountId xsi:nil="true"/>
        <AccountType/>
      </UserInfo>
    </SharedWithUsers>
    <_Flow_SignoffStatus xmlns="d3406f43-5694-4f62-8744-7cb98844f6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0FC684CD60344A9F5BE7BF8BB837EE" ma:contentTypeVersion="13" ma:contentTypeDescription="Vytvoří nový dokument" ma:contentTypeScope="" ma:versionID="64ebc1b1c530fbdf6016babb551955c2">
  <xsd:schema xmlns:xsd="http://www.w3.org/2001/XMLSchema" xmlns:xs="http://www.w3.org/2001/XMLSchema" xmlns:p="http://schemas.microsoft.com/office/2006/metadata/properties" xmlns:ns2="d3406f43-5694-4f62-8744-7cb98844f626" xmlns:ns3="b7f48f77-707d-4147-a59c-3d052e255c37" targetNamespace="http://schemas.microsoft.com/office/2006/metadata/properties" ma:root="true" ma:fieldsID="1d6b37341643cb51f8244fc41d004580" ns2:_="" ns3:_="">
    <xsd:import namespace="d3406f43-5694-4f62-8744-7cb98844f626"/>
    <xsd:import namespace="b7f48f77-707d-4147-a59c-3d052e255c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06f43-5694-4f62-8744-7cb98844f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48f77-707d-4147-a59c-3d052e255c3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0FCF9-555B-4EA9-843C-D8D3127A0EC5}">
  <ds:schemaRefs>
    <ds:schemaRef ds:uri="http://schemas.microsoft.com/sharepoint/v3/contenttype/forms"/>
  </ds:schemaRefs>
</ds:datastoreItem>
</file>

<file path=customXml/itemProps2.xml><?xml version="1.0" encoding="utf-8"?>
<ds:datastoreItem xmlns:ds="http://schemas.openxmlformats.org/officeDocument/2006/customXml" ds:itemID="{00B257F3-5EDB-4534-B083-9AC5615B4D2D}">
  <ds:schemaRefs>
    <ds:schemaRef ds:uri="http://schemas.microsoft.com/office/infopath/2007/PartnerControls"/>
    <ds:schemaRef ds:uri="http://purl.org/dc/dcmitype/"/>
    <ds:schemaRef ds:uri="http://purl.org/dc/terms/"/>
    <ds:schemaRef ds:uri="http://www.w3.org/XML/1998/namespace"/>
    <ds:schemaRef ds:uri="d3406f43-5694-4f62-8744-7cb98844f626"/>
    <ds:schemaRef ds:uri="http://schemas.openxmlformats.org/package/2006/metadata/core-properties"/>
    <ds:schemaRef ds:uri="http://schemas.microsoft.com/office/2006/documentManagement/types"/>
    <ds:schemaRef ds:uri="b7f48f77-707d-4147-a59c-3d052e255c3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5CB750E-2AB7-49CB-802D-B5CDB5E9A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06f43-5694-4f62-8744-7cb98844f626"/>
    <ds:schemaRef ds:uri="b7f48f77-707d-4147-a59c-3d052e25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Nazakat Bayverdiyeva</dc:creator>
  <cp:keywords/>
  <dc:description/>
  <cp:lastModifiedBy>Dominika Nedvedova</cp:lastModifiedBy>
  <cp:revision>3</cp:revision>
  <dcterms:created xsi:type="dcterms:W3CDTF">2022-05-30T09:21:00Z</dcterms:created>
  <dcterms:modified xsi:type="dcterms:W3CDTF">2022-05-31T08:22:00Z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0x0101004A0FC684CD60344A9F5BE7BF8BB837EE</vt:lpwstr>
  </property>
  <property fmtid="{D5CDD505-2E9C-101B-9397-08002B2CF9AE}" pid="3" name="Order">
    <vt:r8>1571000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