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368E" w14:textId="77777777" w:rsidR="00F94F2E" w:rsidRDefault="00F94F2E" w:rsidP="00E866B2">
      <w:pPr>
        <w:pStyle w:val="Nadpis"/>
      </w:pPr>
    </w:p>
    <w:p w14:paraId="6D10D996" w14:textId="77777777" w:rsidR="00131256" w:rsidRDefault="00131256" w:rsidP="00F94F2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240C2CC" w14:textId="561B36C4" w:rsidR="00F94F2E" w:rsidRPr="00F94F2E" w:rsidRDefault="00080B21" w:rsidP="00F94F2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94F2E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C9386ED" wp14:editId="6D435458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43200" cy="6381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A193B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386E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3in;height:50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" o:allowoverlap="f" filled="f" stroked="f" strokeweight=".5pt">
                <v:textbox>
                  <w:txbxContent>
                    <w:p w14:paraId="380A193B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proofErr w:type="spellStart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>Využitím</w:t>
      </w:r>
      <w:proofErr w:type="spellEnd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>soukromého</w:t>
      </w:r>
      <w:proofErr w:type="spellEnd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>kapitálu</w:t>
      </w:r>
      <w:proofErr w:type="spellEnd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 xml:space="preserve"> a </w:t>
      </w:r>
      <w:proofErr w:type="spellStart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>satelitních</w:t>
      </w:r>
      <w:proofErr w:type="spellEnd"/>
      <w:r w:rsidR="00F94F2E" w:rsidRPr="00F94F2E">
        <w:rPr>
          <w:rFonts w:asciiTheme="minorHAnsi" w:hAnsiTheme="minorHAnsi" w:cstheme="minorHAnsi"/>
          <w:b/>
          <w:bCs/>
          <w:sz w:val="28"/>
          <w:szCs w:val="28"/>
        </w:rPr>
        <w:t xml:space="preserve"> dat k ochraně biologické rozmanitosti prostřednictvím projektu BIO-CAPITAL</w:t>
      </w:r>
    </w:p>
    <w:p w14:paraId="597DC7AD" w14:textId="77777777" w:rsidR="00F94F2E" w:rsidRPr="00F94F2E" w:rsidRDefault="00F94F2E" w:rsidP="00F94F2E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F94F2E">
        <w:rPr>
          <w:rFonts w:asciiTheme="minorHAnsi" w:hAnsiTheme="minorHAnsi" w:cstheme="minorHAnsi"/>
          <w:lang w:val="cs-CZ"/>
        </w:rPr>
        <w:t xml:space="preserve"> </w:t>
      </w:r>
    </w:p>
    <w:p w14:paraId="49622132" w14:textId="64ABECAE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b/>
          <w:lang w:val="cs-CZ"/>
        </w:rPr>
      </w:pPr>
      <w:r w:rsidRPr="00F94F2E">
        <w:rPr>
          <w:rFonts w:asciiTheme="minorHAnsi" w:eastAsia="Poppins" w:hAnsiTheme="minorHAnsi" w:cstheme="minorHAnsi"/>
          <w:b/>
          <w:lang w:val="cs-CZ"/>
        </w:rPr>
        <w:t xml:space="preserve">Praha, 11. července 2024 - Nedávno zahájený projekt BIO-CAPITAL </w:t>
      </w:r>
      <w:r w:rsidRPr="00F94F2E">
        <w:rPr>
          <w:rFonts w:asciiTheme="minorHAnsi" w:eastAsia="Fraunces" w:hAnsiTheme="minorHAnsi" w:cstheme="minorHAnsi"/>
          <w:b/>
          <w:color w:val="0C3B3B"/>
          <w:lang w:val="cs-CZ"/>
        </w:rPr>
        <w:t>financovaný EU (Research and Innovation Action)</w:t>
      </w:r>
      <w:r w:rsidRPr="00F94F2E">
        <w:rPr>
          <w:rFonts w:asciiTheme="minorHAnsi" w:eastAsia="Poppins" w:hAnsiTheme="minorHAnsi" w:cstheme="minorHAnsi"/>
          <w:b/>
          <w:lang w:val="cs-CZ"/>
        </w:rPr>
        <w:t xml:space="preserve"> přispívá k rozvoji finančních nástrojů na ochranu biodiverzity propojením soukromých kapitálových investic a satelitních dat.</w:t>
      </w:r>
    </w:p>
    <w:p w14:paraId="54A063D7" w14:textId="77777777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lang w:val="cs-CZ"/>
        </w:rPr>
        <w:t xml:space="preserve"> </w:t>
      </w:r>
    </w:p>
    <w:p w14:paraId="61ADEE02" w14:textId="7C9845EB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lang w:val="cs-CZ"/>
        </w:rPr>
        <w:t xml:space="preserve">Projekt </w:t>
      </w:r>
      <w:hyperlink r:id="rId7" w:history="1">
        <w:r w:rsidRPr="00F94F2E">
          <w:rPr>
            <w:rStyle w:val="Hypertextovodkaz"/>
            <w:rFonts w:asciiTheme="minorHAnsi" w:eastAsia="Poppins" w:hAnsiTheme="minorHAnsi" w:cstheme="minorHAnsi"/>
            <w:lang w:val="cs-CZ"/>
          </w:rPr>
          <w:t>BIO-CAPITAL</w:t>
        </w:r>
      </w:hyperlink>
      <w:r w:rsidRPr="00F94F2E">
        <w:rPr>
          <w:rFonts w:asciiTheme="minorHAnsi" w:eastAsia="Poppins" w:hAnsiTheme="minorHAnsi" w:cstheme="minorHAnsi"/>
          <w:lang w:val="cs-CZ"/>
        </w:rPr>
        <w:t xml:space="preserve"> si aktuálně stanovil za cíl vyvinout nástroje a strategie pro ochranu a obnovu biologické rozmanitosti v Evropě. Využívá pohled na ekosystémy Země z vesmíru k propojení údajů z pozemského pozorování s inovativními finančními nástroji, které podněcují soukromé kapitálové investice ve službách ochrany druhů a biologické rozmanitosti. Projekt výzkumu a inovací je financován Evropskou komisí v rámci programu Horizont Evropa. Sdružuje 17 partnerů ze 13 zemí.</w:t>
      </w:r>
      <w:r>
        <w:rPr>
          <w:rFonts w:asciiTheme="minorHAnsi" w:eastAsia="Poppins" w:hAnsiTheme="minorHAnsi" w:cstheme="minorHAnsi"/>
          <w:lang w:val="cs-CZ"/>
        </w:rPr>
        <w:t xml:space="preserve"> </w:t>
      </w:r>
      <w:r w:rsidRPr="00F94F2E">
        <w:rPr>
          <w:rFonts w:asciiTheme="minorHAnsi" w:eastAsia="Poppins" w:hAnsiTheme="minorHAnsi" w:cstheme="minorHAnsi"/>
          <w:lang w:val="cs-CZ"/>
        </w:rPr>
        <w:t xml:space="preserve"> </w:t>
      </w:r>
    </w:p>
    <w:p w14:paraId="1273AE94" w14:textId="5CE885CE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i/>
          <w:color w:val="172543"/>
          <w:lang w:val="cs-CZ"/>
        </w:rPr>
        <w:t xml:space="preserve">"Ochrana a obnova biodiverzity má zásadní význam pro udržení ekologické rovnováhy a zajištění udržitelnosti naší planety. Inovativní přístupy k ochraně přírody jsou nezbytné. A právě proto přichází náš projekt BIO-CAPITAL," </w:t>
      </w:r>
      <w:r w:rsidRPr="00F94F2E">
        <w:rPr>
          <w:rFonts w:asciiTheme="minorHAnsi" w:eastAsia="Poppins" w:hAnsiTheme="minorHAnsi" w:cstheme="minorHAnsi"/>
          <w:iCs/>
          <w:color w:val="172543"/>
          <w:lang w:val="cs-CZ"/>
        </w:rPr>
        <w:t>vysvětluje doc. Hynek Roubík, ředitel divize BioResources &amp; Technology při Fakultě tropického zemědělství České zemědělské univerzity v Praze a koordinátor projektu.</w:t>
      </w:r>
      <w:r w:rsidRPr="00F94F2E">
        <w:rPr>
          <w:rFonts w:asciiTheme="minorHAnsi" w:eastAsia="Poppins" w:hAnsiTheme="minorHAnsi" w:cstheme="minorHAnsi"/>
          <w:i/>
          <w:color w:val="172543"/>
          <w:lang w:val="cs-CZ"/>
        </w:rPr>
        <w:t xml:space="preserve"> </w:t>
      </w:r>
      <w:r>
        <w:rPr>
          <w:rFonts w:asciiTheme="minorHAnsi" w:eastAsia="Poppins" w:hAnsiTheme="minorHAnsi" w:cstheme="minorHAnsi"/>
          <w:i/>
          <w:color w:val="172543"/>
          <w:lang w:val="cs-CZ"/>
        </w:rPr>
        <w:t xml:space="preserve"> </w:t>
      </w:r>
      <w:r w:rsidRPr="00F94F2E">
        <w:rPr>
          <w:rFonts w:asciiTheme="minorHAnsi" w:eastAsia="Poppins" w:hAnsiTheme="minorHAnsi" w:cstheme="minorHAnsi"/>
          <w:lang w:val="cs-CZ"/>
        </w:rPr>
        <w:t xml:space="preserve"> </w:t>
      </w:r>
    </w:p>
    <w:p w14:paraId="5C1DC3ED" w14:textId="369848A2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lang w:val="cs-CZ"/>
        </w:rPr>
        <w:t>Zapojení soukromých investic do ochrany biologické rozmanitosti je slibné. Zelené dluhopisy, pojištění indexů a další mechanismy udržitelného financování, které poskytují dlouhodobé peněžní podpory projektů na ochranu přírody, jsou podstatné, neboť zdroje soukromého sektoru mohou doplňovat veřejné financování a řešit problém úbytku biologické rozmanitosti. Projekt BIO-CAPITAL tak přispívá k rozvoji finančních modelů, které zhodnocují ekosystémové služby.</w:t>
      </w:r>
      <w:r>
        <w:rPr>
          <w:rFonts w:asciiTheme="minorHAnsi" w:eastAsia="Poppins" w:hAnsiTheme="minorHAnsi" w:cstheme="minorHAnsi"/>
          <w:lang w:val="cs-CZ"/>
        </w:rPr>
        <w:t xml:space="preserve"> </w:t>
      </w:r>
      <w:r w:rsidRPr="00F94F2E">
        <w:rPr>
          <w:rFonts w:asciiTheme="minorHAnsi" w:eastAsia="Poppins" w:hAnsiTheme="minorHAnsi" w:cstheme="minorHAnsi"/>
          <w:lang w:val="cs-CZ"/>
        </w:rPr>
        <w:t xml:space="preserve"> </w:t>
      </w:r>
    </w:p>
    <w:p w14:paraId="72CEADE4" w14:textId="4F5380EF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i/>
          <w:lang w:val="cs-CZ"/>
        </w:rPr>
        <w:t xml:space="preserve"> </w:t>
      </w:r>
      <w:r w:rsidRPr="00F94F2E">
        <w:rPr>
          <w:rFonts w:asciiTheme="minorHAnsi" w:eastAsia="Poppins" w:hAnsiTheme="minorHAnsi" w:cstheme="minorHAnsi"/>
          <w:i/>
          <w:color w:val="172543"/>
          <w:lang w:val="cs-CZ"/>
        </w:rPr>
        <w:t xml:space="preserve">"Jsem obzvláště nadšený z toho, že se projekt zaměřuje na aktivaci inovativních řešení udržitelného financování a integraci technologického pokroku v geoprostorové analýze. Aplikace technologie dálkového průzkumu Země nabízí cenné poznatky o zdraví a stavu ekosystémů, což umožňuje cílené a účinné úsilí o ochranu a obnovu. Tato technologie může pomoci identifikovat oblasti ohrožené zhoršením životního prostředí, což usnadní proaktivní ochranářská opatření," uvádí doc. </w:t>
      </w:r>
      <w:r w:rsidRPr="00F94F2E">
        <w:rPr>
          <w:rFonts w:asciiTheme="minorHAnsi" w:eastAsia="Poppins" w:hAnsiTheme="minorHAnsi" w:cstheme="minorHAnsi"/>
          <w:iCs/>
          <w:lang w:val="cs-CZ"/>
        </w:rPr>
        <w:t>Roubík.</w:t>
      </w:r>
      <w:r>
        <w:rPr>
          <w:rFonts w:asciiTheme="minorHAnsi" w:eastAsia="Poppins" w:hAnsiTheme="minorHAnsi" w:cstheme="minorHAnsi"/>
          <w:iCs/>
          <w:lang w:val="cs-CZ"/>
        </w:rPr>
        <w:t xml:space="preserve"> </w:t>
      </w:r>
      <w:r w:rsidRPr="00F94F2E">
        <w:rPr>
          <w:rFonts w:asciiTheme="minorHAnsi" w:eastAsia="Poppins" w:hAnsiTheme="minorHAnsi" w:cstheme="minorHAnsi"/>
          <w:lang w:val="cs-CZ"/>
        </w:rPr>
        <w:t xml:space="preserve"> </w:t>
      </w:r>
    </w:p>
    <w:p w14:paraId="7DF1FE55" w14:textId="77777777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color w:val="172543"/>
          <w:lang w:val="cs-CZ"/>
        </w:rPr>
      </w:pPr>
      <w:r w:rsidRPr="00F94F2E">
        <w:rPr>
          <w:rFonts w:asciiTheme="minorHAnsi" w:eastAsia="Poppins" w:hAnsiTheme="minorHAnsi" w:cstheme="minorHAnsi"/>
          <w:lang w:val="cs-CZ"/>
        </w:rPr>
        <w:t xml:space="preserve">S využitím dat z dálkového průzkumu Země bude BIO-CAPITAL spolunavrhovat, demonstrovat a propagovat udržitelný model financování ochrany a obnovy biodiverzity. </w:t>
      </w:r>
      <w:r w:rsidRPr="00F94F2E">
        <w:rPr>
          <w:rFonts w:asciiTheme="minorHAnsi" w:eastAsia="Poppins" w:hAnsiTheme="minorHAnsi" w:cstheme="minorHAnsi"/>
          <w:color w:val="172543"/>
          <w:lang w:val="cs-CZ"/>
        </w:rPr>
        <w:t>"</w:t>
      </w:r>
      <w:r w:rsidRPr="00F94F2E">
        <w:rPr>
          <w:rFonts w:asciiTheme="minorHAnsi" w:eastAsia="Poppins" w:hAnsiTheme="minorHAnsi" w:cstheme="minorHAnsi"/>
          <w:i/>
          <w:iCs/>
          <w:color w:val="172543"/>
          <w:lang w:val="cs-CZ"/>
        </w:rPr>
        <w:t>Tento model bude přínosem nejen pro životní prostředí, ale také zajistí důvěru investorů, což z něj učiní životaschopnou a atraktivní možnost pro soukromé investice</w:t>
      </w:r>
      <w:r w:rsidRPr="00F94F2E">
        <w:rPr>
          <w:rFonts w:asciiTheme="minorHAnsi" w:eastAsia="Poppins" w:hAnsiTheme="minorHAnsi" w:cstheme="minorHAnsi"/>
          <w:color w:val="172543"/>
          <w:lang w:val="cs-CZ"/>
        </w:rPr>
        <w:t>," doplňuje doc. Roubík.</w:t>
      </w:r>
    </w:p>
    <w:p w14:paraId="47B7027B" w14:textId="77777777" w:rsidR="00F94F2E" w:rsidRPr="00F94F2E" w:rsidRDefault="00F94F2E" w:rsidP="00F94F2E">
      <w:pPr>
        <w:shd w:val="clear" w:color="auto" w:fill="FFFFFF"/>
        <w:jc w:val="both"/>
        <w:rPr>
          <w:rFonts w:asciiTheme="minorHAnsi" w:eastAsia="Poppins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lang w:val="cs-CZ"/>
        </w:rPr>
        <w:t xml:space="preserve"> </w:t>
      </w:r>
    </w:p>
    <w:p w14:paraId="05470A1D" w14:textId="2233D809" w:rsidR="00F94F2E" w:rsidRPr="00F94F2E" w:rsidRDefault="00F94F2E" w:rsidP="00F94F2E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F94F2E">
        <w:rPr>
          <w:rFonts w:asciiTheme="minorHAnsi" w:eastAsia="Poppins" w:hAnsiTheme="minorHAnsi" w:cstheme="minorHAnsi"/>
          <w:lang w:val="cs-CZ"/>
        </w:rPr>
        <w:t>Doba trvání projektu BIO-CAPITAL je 42 měsíců. Rozpočet projektu je 4,7 milionu EUR.</w:t>
      </w:r>
      <w:r>
        <w:rPr>
          <w:rFonts w:asciiTheme="minorHAnsi" w:eastAsia="Poppins" w:hAnsiTheme="minorHAnsi" w:cstheme="minorHAnsi"/>
          <w:lang w:val="cs-CZ"/>
        </w:rPr>
        <w:t xml:space="preserve"> </w:t>
      </w:r>
      <w:r w:rsidRPr="00F94F2E">
        <w:rPr>
          <w:rFonts w:asciiTheme="minorHAnsi" w:hAnsiTheme="minorHAnsi" w:cstheme="minorHAnsi"/>
          <w:lang w:val="cs-CZ"/>
        </w:rPr>
        <w:t xml:space="preserve"> </w:t>
      </w:r>
    </w:p>
    <w:p w14:paraId="27EAEB95" w14:textId="52CD304B" w:rsidR="00F94F2E" w:rsidRPr="00F94F2E" w:rsidRDefault="00F94F2E" w:rsidP="00F94F2E">
      <w:pPr>
        <w:shd w:val="clear" w:color="auto" w:fill="FFFFFF"/>
        <w:rPr>
          <w:rFonts w:asciiTheme="minorHAnsi" w:eastAsia="Poppins" w:hAnsiTheme="minorHAnsi" w:cstheme="minorHAnsi"/>
          <w:b/>
          <w:u w:val="single"/>
          <w:lang w:val="cs-CZ"/>
        </w:rPr>
      </w:pPr>
      <w:r w:rsidRPr="00F94F2E">
        <w:rPr>
          <w:rFonts w:asciiTheme="minorHAnsi" w:eastAsia="Poppins" w:hAnsiTheme="minorHAnsi" w:cstheme="minorHAnsi"/>
          <w:b/>
          <w:lang w:val="cs-CZ"/>
        </w:rPr>
        <w:t xml:space="preserve">Webové stránky projektu: </w:t>
      </w:r>
      <w:hyperlink r:id="rId8" w:history="1">
        <w:r w:rsidRPr="00091D39">
          <w:rPr>
            <w:rStyle w:val="Hypertextovodkaz"/>
            <w:rFonts w:asciiTheme="minorHAnsi" w:eastAsia="Poppins" w:hAnsiTheme="minorHAnsi" w:cstheme="minorHAnsi"/>
            <w:b/>
            <w:lang w:val="cs-CZ"/>
          </w:rPr>
          <w:t>www.bio-capital.eu</w:t>
        </w:r>
      </w:hyperlink>
      <w:r>
        <w:rPr>
          <w:rFonts w:asciiTheme="minorHAnsi" w:eastAsia="Poppins" w:hAnsiTheme="minorHAnsi" w:cstheme="minorHAnsi"/>
          <w:b/>
          <w:u w:val="single"/>
          <w:lang w:val="cs-CZ"/>
        </w:rPr>
        <w:t xml:space="preserve"> </w:t>
      </w:r>
    </w:p>
    <w:p w14:paraId="0260DB19" w14:textId="5879249C" w:rsidR="00F94F2E" w:rsidRDefault="00F94F2E" w:rsidP="00F94F2E">
      <w:pPr>
        <w:shd w:val="clear" w:color="auto" w:fill="FFFFFF"/>
        <w:rPr>
          <w:rFonts w:asciiTheme="minorHAnsi" w:eastAsia="Poppins" w:hAnsiTheme="minorHAnsi" w:cstheme="minorHAnsi"/>
          <w:b/>
          <w:u w:val="single"/>
          <w:lang w:val="cs-CZ"/>
        </w:rPr>
      </w:pPr>
      <w:r w:rsidRPr="00F94F2E">
        <w:rPr>
          <w:rFonts w:asciiTheme="minorHAnsi" w:eastAsia="Poppins" w:hAnsiTheme="minorHAnsi" w:cstheme="minorHAnsi"/>
          <w:b/>
          <w:lang w:val="cs-CZ"/>
        </w:rPr>
        <w:t xml:space="preserve">Koordinátor projektu: </w:t>
      </w:r>
      <w:hyperlink r:id="rId9" w:history="1">
        <w:r w:rsidRPr="00091D39">
          <w:rPr>
            <w:rStyle w:val="Hypertextovodkaz"/>
            <w:rFonts w:asciiTheme="minorHAnsi" w:eastAsia="Poppins" w:hAnsiTheme="minorHAnsi" w:cstheme="minorHAnsi"/>
            <w:b/>
            <w:lang w:val="cs-CZ"/>
          </w:rPr>
          <w:t>roubik@ftz.czu.cz</w:t>
        </w:r>
      </w:hyperlink>
    </w:p>
    <w:p w14:paraId="4E37878F" w14:textId="77777777" w:rsidR="00F94F2E" w:rsidRPr="00F94F2E" w:rsidRDefault="00F94F2E" w:rsidP="00F94F2E">
      <w:pPr>
        <w:shd w:val="clear" w:color="auto" w:fill="FFFFFF"/>
        <w:rPr>
          <w:rFonts w:asciiTheme="minorHAnsi" w:eastAsia="Poppins" w:hAnsiTheme="minorHAnsi" w:cstheme="minorHAnsi"/>
          <w:b/>
          <w:lang w:val="cs-CZ"/>
        </w:rPr>
      </w:pPr>
    </w:p>
    <w:p w14:paraId="7C98A75A" w14:textId="77777777" w:rsidR="00F94F2E" w:rsidRDefault="00F94F2E" w:rsidP="00F94F2E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33F8A2A" w14:textId="77777777" w:rsidR="00F94F2E" w:rsidRDefault="00F94F2E" w:rsidP="00F94F2E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6791F82" w14:textId="07592DD2" w:rsidR="00F94F2E" w:rsidRPr="00F94F2E" w:rsidRDefault="00F94F2E" w:rsidP="00F94F2E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94F2E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</w:t>
      </w:r>
    </w:p>
    <w:p w14:paraId="5FBAA1E1" w14:textId="77777777" w:rsidR="00F94F2E" w:rsidRPr="00F94F2E" w:rsidRDefault="00F94F2E" w:rsidP="00F94F2E">
      <w:pPr>
        <w:rPr>
          <w:rFonts w:asciiTheme="minorHAnsi" w:hAnsiTheme="minorHAnsi" w:cstheme="minorHAnsi"/>
          <w:b/>
          <w:noProof/>
          <w:sz w:val="16"/>
          <w:szCs w:val="16"/>
          <w:lang w:eastAsia="ar-SA"/>
        </w:rPr>
      </w:pPr>
      <w:r w:rsidRPr="00F94F2E">
        <w:rPr>
          <w:rFonts w:asciiTheme="minorHAnsi" w:hAnsiTheme="minorHAnsi" w:cstheme="minorHAns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15E124E9" w14:textId="3A680234" w:rsidR="00F94F2E" w:rsidRPr="00F94F2E" w:rsidRDefault="00F94F2E" w:rsidP="00F94F2E">
      <w:pPr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>ČZU je čtvrtou až pátou největší univerzitou v ČR. Spojuje v sobě</w:t>
      </w:r>
      <w:r w:rsidR="00A352E8">
        <w:rPr>
          <w:rFonts w:asciiTheme="minorHAnsi" w:hAnsiTheme="minorHAnsi" w:cstheme="minorHAnsi"/>
          <w:noProof/>
          <w:sz w:val="18"/>
          <w:szCs w:val="18"/>
          <w:lang w:eastAsia="ar-SA"/>
        </w:rPr>
        <w:t xml:space="preserve"> bezmála stodvacetiletou</w:t>
      </w:r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</w:t>
      </w:r>
      <w:bookmarkStart w:id="0" w:name="_Hlk162511203"/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>–</w:t>
      </w:r>
      <w:bookmarkEnd w:id="0"/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>700.</w:t>
      </w:r>
      <w:r w:rsidRPr="00F94F2E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F94F2E">
        <w:rPr>
          <w:rFonts w:asciiTheme="minorHAnsi" w:hAnsiTheme="minorHAnsi" w:cstheme="minorHAnsi"/>
          <w:noProof/>
          <w:sz w:val="18"/>
          <w:szCs w:val="18"/>
          <w:lang w:eastAsia="ar-SA"/>
        </w:rPr>
        <w:t xml:space="preserve">místě na světě a na sdíleném 4. místě z hodnocených univerzit v ČR. V roce 2023 se ČZU se stala 36. nejekologičtější univerzitou na světě díky umístění v žebříčku UI Green Metric World University Rankings. </w:t>
      </w:r>
    </w:p>
    <w:p w14:paraId="7951AEE5" w14:textId="77777777" w:rsidR="00F94F2E" w:rsidRPr="00F94F2E" w:rsidRDefault="00F94F2E" w:rsidP="00F94F2E">
      <w:pPr>
        <w:pStyle w:val="Zpat"/>
        <w:rPr>
          <w:rStyle w:val="Hypertextovodkaz"/>
          <w:rFonts w:asciiTheme="minorHAnsi" w:hAnsiTheme="minorHAnsi" w:cstheme="minorHAnsi"/>
          <w:noProof/>
          <w:sz w:val="16"/>
          <w:szCs w:val="16"/>
        </w:rPr>
      </w:pPr>
      <w:r w:rsidRPr="00F94F2E">
        <w:rPr>
          <w:rFonts w:asciiTheme="minorHAnsi" w:hAnsiTheme="minorHAnsi" w:cstheme="minorHAnsi"/>
          <w:b/>
          <w:noProof/>
          <w:sz w:val="16"/>
          <w:szCs w:val="16"/>
        </w:rPr>
        <w:t xml:space="preserve">Kontakt pro novináře: </w:t>
      </w:r>
      <w:r w:rsidRPr="00F94F2E">
        <w:rPr>
          <w:rStyle w:val="Hypertextovodkaz"/>
          <w:rFonts w:asciiTheme="minorHAnsi" w:hAnsiTheme="minorHAnsi" w:cstheme="minorHAnsi"/>
          <w:noProof/>
          <w:sz w:val="16"/>
          <w:szCs w:val="16"/>
        </w:rPr>
        <w:t xml:space="preserve">Karla Mráčková, tisková mluvčí ČZU, +420 603 203 703; </w:t>
      </w:r>
      <w:hyperlink r:id="rId10" w:history="1">
        <w:r w:rsidRPr="00F94F2E">
          <w:rPr>
            <w:rStyle w:val="Hypertextovodkaz"/>
            <w:rFonts w:asciiTheme="minorHAnsi" w:hAnsiTheme="minorHAnsi" w:cstheme="minorHAnsi"/>
            <w:noProof/>
            <w:sz w:val="16"/>
            <w:szCs w:val="16"/>
          </w:rPr>
          <w:t>mrackovak@rektorat.czu.cz</w:t>
        </w:r>
      </w:hyperlink>
    </w:p>
    <w:p w14:paraId="4DAF867E" w14:textId="77777777" w:rsidR="00F94F2E" w:rsidRPr="00F55F40" w:rsidRDefault="00F94F2E" w:rsidP="00F94F2E">
      <w:pPr>
        <w:pBdr>
          <w:bottom w:val="single" w:sz="6" w:space="1" w:color="auto"/>
        </w:pBdr>
        <w:spacing w:line="240" w:lineRule="auto"/>
        <w:jc w:val="both"/>
        <w:rPr>
          <w:rFonts w:cstheme="minorHAnsi"/>
          <w:b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ab/>
      </w:r>
    </w:p>
    <w:p w14:paraId="450CF158" w14:textId="58C1FB90" w:rsidR="00091D49" w:rsidRPr="00080B21" w:rsidRDefault="00091D49" w:rsidP="00F94F2E">
      <w:pPr>
        <w:pStyle w:val="Nadpis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FA50C" w14:textId="77777777" w:rsidR="00A83F42" w:rsidRDefault="00A83F42" w:rsidP="00091D49">
      <w:r>
        <w:separator/>
      </w:r>
    </w:p>
  </w:endnote>
  <w:endnote w:type="continuationSeparator" w:id="0">
    <w:p w14:paraId="250A0ACB" w14:textId="77777777" w:rsidR="00A83F42" w:rsidRDefault="00A83F42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Fraunce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CCF79" w14:textId="77777777" w:rsidR="00A83F42" w:rsidRDefault="00A83F42" w:rsidP="00091D49">
      <w:r>
        <w:separator/>
      </w:r>
    </w:p>
  </w:footnote>
  <w:footnote w:type="continuationSeparator" w:id="0">
    <w:p w14:paraId="5504C18E" w14:textId="77777777" w:rsidR="00A83F42" w:rsidRDefault="00A83F42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CBB7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66730B" wp14:editId="53585B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3EB6C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66730B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BC3EB6C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7FAA6E91" wp14:editId="4860B73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CD98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162CE6B" wp14:editId="0695B3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2E"/>
    <w:rsid w:val="00071E4A"/>
    <w:rsid w:val="00080B21"/>
    <w:rsid w:val="00091D49"/>
    <w:rsid w:val="00131256"/>
    <w:rsid w:val="001A0294"/>
    <w:rsid w:val="001D6585"/>
    <w:rsid w:val="001F48F1"/>
    <w:rsid w:val="00266416"/>
    <w:rsid w:val="002A0F90"/>
    <w:rsid w:val="002E4DB6"/>
    <w:rsid w:val="0035063B"/>
    <w:rsid w:val="00433020"/>
    <w:rsid w:val="00504549"/>
    <w:rsid w:val="005F0305"/>
    <w:rsid w:val="00637A19"/>
    <w:rsid w:val="007005C0"/>
    <w:rsid w:val="00945FA4"/>
    <w:rsid w:val="00961E77"/>
    <w:rsid w:val="009765B4"/>
    <w:rsid w:val="00A214F3"/>
    <w:rsid w:val="00A257EE"/>
    <w:rsid w:val="00A352E8"/>
    <w:rsid w:val="00A65B62"/>
    <w:rsid w:val="00A83F42"/>
    <w:rsid w:val="00B1141B"/>
    <w:rsid w:val="00BC32DD"/>
    <w:rsid w:val="00CC5C1A"/>
    <w:rsid w:val="00CD33FB"/>
    <w:rsid w:val="00D7105E"/>
    <w:rsid w:val="00D765CD"/>
    <w:rsid w:val="00DD0D0C"/>
    <w:rsid w:val="00E85136"/>
    <w:rsid w:val="00E866B2"/>
    <w:rsid w:val="00F94F2E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6CF03"/>
  <w15:chartTrackingRefBased/>
  <w15:docId w15:val="{0687426A-F931-447C-AC4F-5B5F98F1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F2E"/>
    <w:pPr>
      <w:spacing w:after="0" w:line="276" w:lineRule="auto"/>
    </w:pPr>
    <w:rPr>
      <w:rFonts w:ascii="Arial" w:eastAsia="Arial" w:hAnsi="Arial" w:cs="Arial"/>
      <w:lang w:val="en-GB" w:eastAsia="cs-CZ" w:bidi="km-K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4F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4F2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31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-capital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-capital.e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ubik@ftz.cz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TZ\CZU_FT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DD1A-2DD9-4892-956D-15DF31E3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CZU_FTZ_Tiskova zprava.dotx</Template>
  <TotalTime>153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2024-07-11T08:19:00Z</dcterms:created>
  <dcterms:modified xsi:type="dcterms:W3CDTF">2024-07-11T12:26:00Z</dcterms:modified>
</cp:coreProperties>
</file>