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</w:pPr>
      <w:r w:rsidRPr="005A533C"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  <w:t xml:space="preserve">Česká pobočka mezinárodní obchodní společnosti v oblasti dovozu a velkoobchodu s potravinami a spotřebním zbožím hledá kandidáta na pozici: </w:t>
      </w:r>
    </w:p>
    <w:p w:rsidR="005A533C" w:rsidRPr="005A533C" w:rsidRDefault="005A533C" w:rsidP="005A53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  <w:t>Referent/</w:t>
      </w:r>
      <w:proofErr w:type="spellStart"/>
      <w:r w:rsidRPr="005A533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  <w:t>ka</w:t>
      </w:r>
      <w:proofErr w:type="spellEnd"/>
      <w:r w:rsidRPr="005A533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  <w:t xml:space="preserve"> v oddělení kvality a logistiky</w:t>
      </w:r>
    </w:p>
    <w:p w:rsidR="005A533C" w:rsidRPr="005A533C" w:rsidRDefault="005A533C" w:rsidP="005A53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  <w:t>25 000 – 26 000 Kč/měsíc</w:t>
      </w: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  <w:t>VOG, s.r.o.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(zaměstnavatel) </w:t>
      </w: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Místo pracoviště: Strančice - </w:t>
      </w:r>
      <w:proofErr w:type="spellStart"/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Všechromy</w:t>
      </w:r>
      <w:proofErr w:type="spellEnd"/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43, okres Praha-východ  </w:t>
      </w: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</w:pP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Pracovní poměr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: práce na plný úvazek (pracovní smlouva)</w:t>
      </w: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Vzdělání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: středoškolské nebo odborné vyučení s maturitou </w:t>
      </w:r>
    </w:p>
    <w:p w:rsidR="005A533C" w:rsidRPr="005A533C" w:rsidRDefault="005A533C" w:rsidP="005A5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Jazyky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: angličtina (středně pokročilá) </w:t>
      </w:r>
    </w:p>
    <w:p w:rsidR="005A533C" w:rsidRPr="005A533C" w:rsidRDefault="005A533C" w:rsidP="005A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</w:pPr>
      <w:bookmarkStart w:id="0" w:name="_GoBack"/>
      <w:bookmarkEnd w:id="0"/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t xml:space="preserve">Náplň práce: </w:t>
      </w:r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br/>
      </w:r>
      <w:r w:rsidRPr="005A533C"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  <w:t xml:space="preserve">•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administrativní podpora oddělení kvality a logistiky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zpracování denních podkladů z výroby a logistických procesů společnosti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spolupráce na vývoji nových produktů a obalů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kontrola pracovních postupů ve výrobě a skladech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podpora manažera kvality při externích i interních auditech</w:t>
      </w:r>
    </w:p>
    <w:p w:rsidR="005A533C" w:rsidRPr="005A533C" w:rsidRDefault="005A533C" w:rsidP="005A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t xml:space="preserve">Požadujeme: </w:t>
      </w:r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br/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• komunikativní znalost angličtiny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němčina výhodou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dobrou znalost PC (Word, Excel, EDI, </w:t>
      </w:r>
      <w:proofErr w:type="spellStart"/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IBMi</w:t>
      </w:r>
      <w:proofErr w:type="spellEnd"/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– AS400 výhodou)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komunikační a organizační schopnosti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odolnost vůči stresu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preciznost, spolehlivost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</w:r>
      <w:r w:rsidRPr="005A533C"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  <w:br/>
      </w:r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t xml:space="preserve">Nabízíme: </w:t>
      </w:r>
      <w:r w:rsidRPr="005A533C">
        <w:rPr>
          <w:rFonts w:ascii="Times New Roman" w:eastAsia="Times New Roman" w:hAnsi="Times New Roman" w:cs="Times New Roman"/>
          <w:b/>
          <w:sz w:val="28"/>
          <w:szCs w:val="28"/>
          <w:lang w:val="cs-CZ" w:eastAsia="cs-CZ"/>
        </w:rPr>
        <w:br/>
      </w:r>
      <w:r w:rsidRPr="005A533C">
        <w:rPr>
          <w:rFonts w:ascii="Times New Roman" w:eastAsia="Times New Roman" w:hAnsi="Times New Roman" w:cs="Times New Roman"/>
          <w:sz w:val="28"/>
          <w:szCs w:val="28"/>
          <w:lang w:val="cs-CZ" w:eastAsia="cs-CZ"/>
        </w:rPr>
        <w:t xml:space="preserve">•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zajímavou a perspektivní práci v oblasti kvality potravin a logistiky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zázemí stabilní společnosti se zahraničním kapitálem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pracovní smlouvu na dobu neurčitou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příspěvek na stravování (dotované obědy za 26,- Kč)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pitný režim zajištěn (voda, káva, čaj)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placené přesčasy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sleva na firemní výrobky </w:t>
      </w: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firemní akce</w:t>
      </w:r>
    </w:p>
    <w:p w:rsidR="005A533C" w:rsidRPr="005A533C" w:rsidRDefault="005A533C" w:rsidP="005A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Vhodné pro absolventy. Nástup možný ihned.</w:t>
      </w:r>
    </w:p>
    <w:p w:rsidR="005A533C" w:rsidRDefault="005A533C" w:rsidP="005A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</w:pPr>
      <w:r w:rsidRPr="005A533C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Motivační dopis se životopisem a případnými referencemi zasílejte v českém jazyce: </w:t>
      </w:r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Petra Janečková - </w:t>
      </w:r>
      <w:hyperlink r:id="rId4" w:history="1">
        <w:r w:rsidRPr="005A533C">
          <w:rPr>
            <w:rStyle w:val="Hypertextovodkaz"/>
            <w:rFonts w:ascii="Times New Roman" w:eastAsia="Times New Roman" w:hAnsi="Times New Roman" w:cs="Times New Roman"/>
            <w:b/>
            <w:sz w:val="26"/>
            <w:szCs w:val="26"/>
            <w:lang w:val="cs-CZ" w:eastAsia="cs-CZ"/>
          </w:rPr>
          <w:t>p.janeckova@vog.cz</w:t>
        </w:r>
      </w:hyperlink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 </w:t>
      </w:r>
    </w:p>
    <w:sectPr w:rsidR="005A53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3C"/>
    <w:rsid w:val="005A533C"/>
    <w:rsid w:val="00C66BF1"/>
    <w:rsid w:val="00E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BF93"/>
  <w15:chartTrackingRefBased/>
  <w15:docId w15:val="{C497B26C-70E6-422E-BA6E-02CD83AE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5A5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5A5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33C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A533C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33C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5A533C"/>
    <w:rPr>
      <w:b/>
      <w:bCs/>
    </w:rPr>
  </w:style>
  <w:style w:type="character" w:customStyle="1" w:styleId="advert--employer-type">
    <w:name w:val="advert--employer-type"/>
    <w:basedOn w:val="Standardnpsmoodstavce"/>
    <w:rsid w:val="005A533C"/>
  </w:style>
  <w:style w:type="character" w:customStyle="1" w:styleId="data">
    <w:name w:val="data"/>
    <w:basedOn w:val="Standardnpsmoodstavce"/>
    <w:rsid w:val="005A533C"/>
  </w:style>
  <w:style w:type="character" w:styleId="Hypertextovodkaz">
    <w:name w:val="Hyperlink"/>
    <w:basedOn w:val="Standardnpsmoodstavce"/>
    <w:uiPriority w:val="99"/>
    <w:unhideWhenUsed/>
    <w:rsid w:val="005A533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A53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A533C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select2-chosen">
    <w:name w:val="select2-chosen"/>
    <w:basedOn w:val="Standardnpsmoodstavce"/>
    <w:rsid w:val="005A533C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A53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A533C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text-label">
    <w:name w:val="text-label"/>
    <w:basedOn w:val="Standardnpsmoodstavce"/>
    <w:rsid w:val="005A533C"/>
  </w:style>
  <w:style w:type="character" w:customStyle="1" w:styleId="languagelevel--language">
    <w:name w:val="languagelevel--language"/>
    <w:basedOn w:val="Standardnpsmoodstavce"/>
    <w:rsid w:val="005A533C"/>
  </w:style>
  <w:style w:type="character" w:customStyle="1" w:styleId="languagelevel--level">
    <w:name w:val="languagelevel--level"/>
    <w:basedOn w:val="Standardnpsmoodstavce"/>
    <w:rsid w:val="005A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0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9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0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7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68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87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87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0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4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7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6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janeckova@v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88CD10C2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VOG AG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 Czech | Klára Hejkrlíková</dc:creator>
  <cp:keywords/>
  <dc:description/>
  <cp:lastModifiedBy>VOG Czech | Klára Hejkrlíková</cp:lastModifiedBy>
  <cp:revision>2</cp:revision>
  <dcterms:created xsi:type="dcterms:W3CDTF">2019-02-20T10:47:00Z</dcterms:created>
  <dcterms:modified xsi:type="dcterms:W3CDTF">2019-02-20T10:59:00Z</dcterms:modified>
</cp:coreProperties>
</file>