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F41C1" w14:textId="77777777" w:rsidR="00035261" w:rsidRPr="001C6A24" w:rsidRDefault="00035261" w:rsidP="00556CBF">
      <w:pPr>
        <w:jc w:val="center"/>
        <w:rPr>
          <w:b/>
          <w:bCs/>
          <w:sz w:val="28"/>
          <w:szCs w:val="28"/>
        </w:rPr>
      </w:pPr>
    </w:p>
    <w:p w14:paraId="68BA3A44" w14:textId="7F144527" w:rsidR="00556CBF" w:rsidRPr="001C6A24" w:rsidRDefault="00B31D96" w:rsidP="00556CBF">
      <w:pPr>
        <w:jc w:val="center"/>
        <w:rPr>
          <w:b/>
          <w:bCs/>
          <w:sz w:val="36"/>
          <w:szCs w:val="36"/>
        </w:rPr>
      </w:pPr>
      <w:r w:rsidRPr="001C6A24">
        <w:rPr>
          <w:b/>
          <w:bCs/>
          <w:sz w:val="36"/>
          <w:szCs w:val="36"/>
        </w:rPr>
        <w:t>N</w:t>
      </w:r>
      <w:r w:rsidR="00556CBF" w:rsidRPr="001C6A24">
        <w:rPr>
          <w:b/>
          <w:bCs/>
          <w:sz w:val="36"/>
          <w:szCs w:val="36"/>
        </w:rPr>
        <w:t xml:space="preserve">EJEKOLOGIČTĚJŠÍ KAMPUS V ČR SE LETOS ROZROSTE </w:t>
      </w:r>
      <w:r w:rsidR="007C6164">
        <w:rPr>
          <w:b/>
          <w:bCs/>
          <w:sz w:val="36"/>
          <w:szCs w:val="36"/>
        </w:rPr>
        <w:br/>
      </w:r>
      <w:r w:rsidR="00556CBF" w:rsidRPr="001C6A24">
        <w:rPr>
          <w:b/>
          <w:bCs/>
          <w:sz w:val="36"/>
          <w:szCs w:val="36"/>
        </w:rPr>
        <w:t>O PAVILON TROPICKÉHO ZEMĚDĚLSTVÍ</w:t>
      </w:r>
    </w:p>
    <w:p w14:paraId="4B12D7CE" w14:textId="77777777" w:rsidR="00383660" w:rsidRPr="001C6A24" w:rsidRDefault="00383660" w:rsidP="0000758B">
      <w:pPr>
        <w:jc w:val="both"/>
        <w:rPr>
          <w:b/>
          <w:bCs/>
        </w:rPr>
      </w:pPr>
    </w:p>
    <w:p w14:paraId="15D6DC15" w14:textId="782A60A9" w:rsidR="00B92C8E" w:rsidRDefault="004B4274" w:rsidP="0000758B">
      <w:pPr>
        <w:jc w:val="both"/>
        <w:rPr>
          <w:b/>
          <w:bCs/>
        </w:rPr>
      </w:pPr>
      <w:r>
        <w:rPr>
          <w:b/>
          <w:bCs/>
        </w:rPr>
        <w:t>Praha – 17</w:t>
      </w:r>
      <w:bookmarkStart w:id="0" w:name="_GoBack"/>
      <w:bookmarkEnd w:id="0"/>
      <w:r w:rsidR="00FD106F" w:rsidRPr="001C6A24">
        <w:rPr>
          <w:b/>
          <w:bCs/>
        </w:rPr>
        <w:t xml:space="preserve">. </w:t>
      </w:r>
      <w:r w:rsidR="00A4486D" w:rsidRPr="001C6A24">
        <w:rPr>
          <w:b/>
          <w:bCs/>
        </w:rPr>
        <w:t>února</w:t>
      </w:r>
      <w:r w:rsidR="00FD106F" w:rsidRPr="001C6A24">
        <w:rPr>
          <w:b/>
          <w:bCs/>
        </w:rPr>
        <w:t xml:space="preserve"> 2020 </w:t>
      </w:r>
      <w:r w:rsidR="00C03035" w:rsidRPr="001C6A24">
        <w:rPr>
          <w:b/>
          <w:bCs/>
        </w:rPr>
        <w:t>–</w:t>
      </w:r>
      <w:r w:rsidR="00FD106F" w:rsidRPr="001C6A24">
        <w:rPr>
          <w:b/>
          <w:bCs/>
        </w:rPr>
        <w:t xml:space="preserve"> </w:t>
      </w:r>
      <w:r w:rsidR="00196836">
        <w:rPr>
          <w:b/>
          <w:bCs/>
        </w:rPr>
        <w:t>Areál České zemědělské univerzity</w:t>
      </w:r>
      <w:r w:rsidR="00B92C8E" w:rsidRPr="00B92C8E">
        <w:rPr>
          <w:b/>
          <w:bCs/>
        </w:rPr>
        <w:t xml:space="preserve"> (ČZU) </w:t>
      </w:r>
      <w:r w:rsidR="00196836">
        <w:rPr>
          <w:b/>
          <w:bCs/>
        </w:rPr>
        <w:t xml:space="preserve">se </w:t>
      </w:r>
      <w:r w:rsidR="00B92C8E" w:rsidRPr="00B92C8E">
        <w:rPr>
          <w:b/>
          <w:bCs/>
        </w:rPr>
        <w:t xml:space="preserve">v letošním roce </w:t>
      </w:r>
      <w:r w:rsidR="00196836">
        <w:rPr>
          <w:b/>
          <w:bCs/>
        </w:rPr>
        <w:t xml:space="preserve">rozšíří o </w:t>
      </w:r>
      <w:r w:rsidR="00B92C8E" w:rsidRPr="00B92C8E">
        <w:rPr>
          <w:b/>
          <w:bCs/>
        </w:rPr>
        <w:t>nový „zelený pavilon</w:t>
      </w:r>
      <w:r w:rsidR="00196836">
        <w:rPr>
          <w:b/>
          <w:bCs/>
        </w:rPr>
        <w:t>“</w:t>
      </w:r>
      <w:r w:rsidR="00B92C8E" w:rsidRPr="00B92C8E">
        <w:rPr>
          <w:b/>
          <w:bCs/>
        </w:rPr>
        <w:t xml:space="preserve">. Budova </w:t>
      </w:r>
      <w:r w:rsidR="00196836">
        <w:rPr>
          <w:b/>
        </w:rPr>
        <w:t>se otevře</w:t>
      </w:r>
      <w:r w:rsidR="00B92C8E" w:rsidRPr="00B92C8E">
        <w:rPr>
          <w:b/>
        </w:rPr>
        <w:t xml:space="preserve"> zájemcům o studium tropického zemědělství a problematiku rozvojových zemí a budoucím studentům Fakulty tropického zemědělství (FTZ)</w:t>
      </w:r>
      <w:r w:rsidR="00196836">
        <w:rPr>
          <w:b/>
        </w:rPr>
        <w:t>, a to</w:t>
      </w:r>
      <w:r w:rsidR="00B92C8E" w:rsidRPr="00B92C8E">
        <w:rPr>
          <w:b/>
        </w:rPr>
        <w:t xml:space="preserve"> v letošním zimním semestru. Nabídne ty nejmodernější prostory, technologie a zázemí pro vědecko-výzkumnou činnost.</w:t>
      </w:r>
      <w:r w:rsidR="00B92C8E" w:rsidRPr="001C6A24">
        <w:t xml:space="preserve"> </w:t>
      </w:r>
      <w:r w:rsidR="00B92C8E">
        <w:rPr>
          <w:b/>
          <w:bCs/>
        </w:rPr>
        <w:t xml:space="preserve"> </w:t>
      </w:r>
    </w:p>
    <w:p w14:paraId="5BEBC7D2" w14:textId="78A35B4A" w:rsidR="00784CEF" w:rsidRPr="00B92C8E" w:rsidRDefault="00B92C8E" w:rsidP="0000758B">
      <w:pPr>
        <w:jc w:val="both"/>
        <w:rPr>
          <w:bCs/>
        </w:rPr>
      </w:pPr>
      <w:r w:rsidRPr="00B92C8E">
        <w:rPr>
          <w:bCs/>
        </w:rPr>
        <w:t xml:space="preserve">ČZU </w:t>
      </w:r>
      <w:r w:rsidR="00B31D96" w:rsidRPr="00B92C8E">
        <w:rPr>
          <w:bCs/>
        </w:rPr>
        <w:t>si opět polepšila ve světovém žebříčku nejekologičtějších univerzit světa</w:t>
      </w:r>
      <w:r w:rsidR="00784CEF" w:rsidRPr="00B92C8E">
        <w:rPr>
          <w:bCs/>
        </w:rPr>
        <w:t xml:space="preserve"> na 31. místo. Postup o 15 </w:t>
      </w:r>
      <w:r w:rsidR="00A4486D" w:rsidRPr="00B92C8E">
        <w:rPr>
          <w:bCs/>
        </w:rPr>
        <w:t xml:space="preserve">příček </w:t>
      </w:r>
      <w:r w:rsidR="00784CEF" w:rsidRPr="00B92C8E">
        <w:rPr>
          <w:bCs/>
        </w:rPr>
        <w:t>jistě není náhod</w:t>
      </w:r>
      <w:r w:rsidR="00A4486D" w:rsidRPr="00B92C8E">
        <w:rPr>
          <w:bCs/>
        </w:rPr>
        <w:t>ný</w:t>
      </w:r>
      <w:r w:rsidR="00784CEF" w:rsidRPr="00B92C8E">
        <w:rPr>
          <w:bCs/>
        </w:rPr>
        <w:t xml:space="preserve">, ale jedná se o ocenění </w:t>
      </w:r>
      <w:r w:rsidR="00035261" w:rsidRPr="00B92C8E">
        <w:rPr>
          <w:bCs/>
        </w:rPr>
        <w:t>tvrdé práce na</w:t>
      </w:r>
      <w:r w:rsidR="00784CEF" w:rsidRPr="00B92C8E">
        <w:rPr>
          <w:bCs/>
        </w:rPr>
        <w:t xml:space="preserve"> </w:t>
      </w:r>
      <w:r w:rsidR="00D8641E" w:rsidRPr="00B92C8E">
        <w:rPr>
          <w:bCs/>
        </w:rPr>
        <w:t>neustál</w:t>
      </w:r>
      <w:r w:rsidR="00035261" w:rsidRPr="00B92C8E">
        <w:rPr>
          <w:bCs/>
        </w:rPr>
        <w:t>ém</w:t>
      </w:r>
      <w:r w:rsidR="00D8641E" w:rsidRPr="00B92C8E">
        <w:rPr>
          <w:bCs/>
        </w:rPr>
        <w:t xml:space="preserve"> zlepšování se v oblasti </w:t>
      </w:r>
      <w:r w:rsidR="00784CEF" w:rsidRPr="00B92C8E">
        <w:rPr>
          <w:bCs/>
        </w:rPr>
        <w:t>ohleduplnost</w:t>
      </w:r>
      <w:r w:rsidR="00D8641E" w:rsidRPr="00B92C8E">
        <w:rPr>
          <w:bCs/>
        </w:rPr>
        <w:t>i</w:t>
      </w:r>
      <w:r w:rsidR="00784CEF" w:rsidRPr="00B92C8E">
        <w:rPr>
          <w:bCs/>
        </w:rPr>
        <w:t xml:space="preserve"> k životnímu prostředí. Konkrétní kategorie, ve kterých univerzita vyniká v rámci republiky</w:t>
      </w:r>
      <w:r w:rsidR="007C6164" w:rsidRPr="00B92C8E">
        <w:rPr>
          <w:bCs/>
        </w:rPr>
        <w:t>,</w:t>
      </w:r>
      <w:r w:rsidR="00784CEF" w:rsidRPr="00B92C8E">
        <w:rPr>
          <w:bCs/>
        </w:rPr>
        <w:t xml:space="preserve"> jsou zelené plochy, chytré technologie, recyklace vody a zadržování vody v</w:t>
      </w:r>
      <w:r w:rsidR="00556CBF" w:rsidRPr="00B92C8E">
        <w:rPr>
          <w:bCs/>
        </w:rPr>
        <w:t> </w:t>
      </w:r>
      <w:r w:rsidR="00784CEF" w:rsidRPr="00B92C8E">
        <w:rPr>
          <w:bCs/>
        </w:rPr>
        <w:t>kampusu</w:t>
      </w:r>
      <w:r w:rsidR="00556CBF" w:rsidRPr="00B92C8E">
        <w:rPr>
          <w:bCs/>
        </w:rPr>
        <w:t xml:space="preserve"> a v neposlední řadě i výstavba nového „zeleného“ pavilonu.</w:t>
      </w:r>
    </w:p>
    <w:p w14:paraId="43B8A1A3" w14:textId="14A83F7D" w:rsidR="00C03035" w:rsidRDefault="0000758B" w:rsidP="0000758B">
      <w:pPr>
        <w:jc w:val="both"/>
        <w:rPr>
          <w:highlight w:val="yellow"/>
        </w:rPr>
      </w:pPr>
      <w:r w:rsidRPr="001C6A24">
        <w:t>Výstavba</w:t>
      </w:r>
      <w:r w:rsidR="00B92C8E">
        <w:t xml:space="preserve"> nového Pavilonu tropického zemědělství</w:t>
      </w:r>
      <w:r w:rsidR="00196836">
        <w:t xml:space="preserve"> (PTZ)</w:t>
      </w:r>
      <w:r w:rsidRPr="001C6A24">
        <w:t xml:space="preserve"> byla zahájena</w:t>
      </w:r>
      <w:r w:rsidR="00FC1468" w:rsidRPr="001C6A24">
        <w:t xml:space="preserve"> v roce 2018 </w:t>
      </w:r>
      <w:r w:rsidRPr="001C6A24">
        <w:t>v</w:t>
      </w:r>
      <w:r w:rsidR="00947F0C" w:rsidRPr="001C6A24">
        <w:t> </w:t>
      </w:r>
      <w:r w:rsidRPr="001C6A24">
        <w:t>důsledku</w:t>
      </w:r>
      <w:r w:rsidR="00947F0C" w:rsidRPr="001C6A24">
        <w:t xml:space="preserve"> nevyhovujících stávajících prostor, jež byly roz</w:t>
      </w:r>
      <w:r w:rsidR="00C42162" w:rsidRPr="001C6A24">
        <w:t xml:space="preserve">tříštěny </w:t>
      </w:r>
      <w:r w:rsidR="00947F0C" w:rsidRPr="001C6A24">
        <w:t xml:space="preserve">po celém kampusu. Nyní tak dojde k centralizaci všech pracovišť a výukových prostor do jedné budovy. </w:t>
      </w:r>
      <w:r w:rsidR="00C03035" w:rsidRPr="00ED709E">
        <w:t>„</w:t>
      </w:r>
      <w:r w:rsidR="00A8775A" w:rsidRPr="00ED709E">
        <w:rPr>
          <w:i/>
        </w:rPr>
        <w:t>Vzdělávání a výzkum s tématikou tropů a subtropů nám v dnešní době poskytuje náskok v oblasti adaptace na klimatickou změnu v našich zeměpisných šířkách. Jsem rád, že tyto aktuální problematiky dostávají v našem kampusu společné moderní prostory</w:t>
      </w:r>
      <w:r w:rsidR="00C03035" w:rsidRPr="00ED709E">
        <w:t>,“ připomněl rektor ČZU profesor Petr Sklenička.</w:t>
      </w:r>
      <w:r w:rsidR="00C03035" w:rsidRPr="00B92C8E">
        <w:t xml:space="preserve"> </w:t>
      </w:r>
    </w:p>
    <w:p w14:paraId="1E2D5E35" w14:textId="005BC1FC" w:rsidR="00947F0C" w:rsidRPr="001C6A24" w:rsidRDefault="00C03035" w:rsidP="0000758B">
      <w:pPr>
        <w:jc w:val="both"/>
      </w:pPr>
      <w:r w:rsidRPr="00B92C8E" w:rsidDel="00C03035">
        <w:t xml:space="preserve"> </w:t>
      </w:r>
      <w:r w:rsidR="00947F0C" w:rsidRPr="001C6A24">
        <w:t>„</w:t>
      </w:r>
      <w:r w:rsidR="00DB1898" w:rsidRPr="001C6A24">
        <w:rPr>
          <w:i/>
          <w:iCs/>
        </w:rPr>
        <w:t>Fakulta tropického zemědělství je unikátní pracoviště, jehož historie sahá až do 60.</w:t>
      </w:r>
      <w:r w:rsidR="004422FA">
        <w:rPr>
          <w:i/>
          <w:iCs/>
        </w:rPr>
        <w:t xml:space="preserve"> </w:t>
      </w:r>
      <w:r w:rsidR="00DB1898" w:rsidRPr="001C6A24">
        <w:rPr>
          <w:i/>
          <w:iCs/>
        </w:rPr>
        <w:t>let minulého století</w:t>
      </w:r>
      <w:r w:rsidR="00D8641E" w:rsidRPr="001C6A24">
        <w:rPr>
          <w:i/>
          <w:iCs/>
        </w:rPr>
        <w:t xml:space="preserve"> a v důsledku zvyšujícího se zájmu o studium </w:t>
      </w:r>
      <w:r w:rsidR="00FE707B" w:rsidRPr="001C6A24">
        <w:rPr>
          <w:i/>
          <w:iCs/>
        </w:rPr>
        <w:t xml:space="preserve">tropického zemědělství a </w:t>
      </w:r>
      <w:r w:rsidR="00D8641E" w:rsidRPr="001C6A24">
        <w:rPr>
          <w:i/>
          <w:iCs/>
        </w:rPr>
        <w:t>problematiky rozvojových zemí, máme ambici nabídnout ty nejmodernější prostory jak našim akademikům, tak studentům</w:t>
      </w:r>
      <w:r>
        <w:rPr>
          <w:i/>
          <w:iCs/>
        </w:rPr>
        <w:t>,</w:t>
      </w:r>
      <w:r w:rsidR="00D8641E" w:rsidRPr="001C6A24">
        <w:rPr>
          <w:i/>
          <w:iCs/>
        </w:rPr>
        <w:t>“</w:t>
      </w:r>
      <w:r w:rsidR="00D8641E" w:rsidRPr="001C6A24">
        <w:t xml:space="preserve"> uvedl</w:t>
      </w:r>
      <w:r>
        <w:t xml:space="preserve"> docent</w:t>
      </w:r>
      <w:r w:rsidR="00D8641E" w:rsidRPr="001C6A24">
        <w:t xml:space="preserve"> </w:t>
      </w:r>
      <w:r w:rsidR="00D8641E" w:rsidRPr="00196836">
        <w:rPr>
          <w:bCs/>
        </w:rPr>
        <w:t>Jan Banout</w:t>
      </w:r>
      <w:r w:rsidR="00D8641E" w:rsidRPr="001C6A24">
        <w:t xml:space="preserve">, děkan FTZ a zároveň koordinátor projektu výstavby PTZ. </w:t>
      </w:r>
    </w:p>
    <w:p w14:paraId="1F5A4E71" w14:textId="4294CA46" w:rsidR="00B92C8E" w:rsidRPr="001C6A24" w:rsidRDefault="006659CB" w:rsidP="00B92C8E">
      <w:pPr>
        <w:jc w:val="both"/>
      </w:pPr>
      <w:r w:rsidRPr="001C6A24">
        <w:t>Budova bude mít systém zachytávání dešťové vody propojený s jímkami a retenční nádrží. Voda se následně bude používat na zalévání.</w:t>
      </w:r>
      <w:r w:rsidR="0058181B" w:rsidRPr="001C6A24">
        <w:t xml:space="preserve"> </w:t>
      </w:r>
      <w:r w:rsidRPr="001C6A24">
        <w:rPr>
          <w:iCs/>
        </w:rPr>
        <w:t>Pavilon také bude mít předsazenou fasádu s popínavými rostlinami nebo také dva stojany na dobíjení elektromobilů</w:t>
      </w:r>
      <w:r w:rsidR="0058181B" w:rsidRPr="001C6A24">
        <w:t>.</w:t>
      </w:r>
      <w:r w:rsidR="005565F1" w:rsidRPr="001C6A24">
        <w:t xml:space="preserve"> Dále je </w:t>
      </w:r>
      <w:r w:rsidR="00196836">
        <w:t>pavilon vybaven</w:t>
      </w:r>
      <w:r w:rsidR="005565F1" w:rsidRPr="001C6A24">
        <w:t xml:space="preserve"> fotovoltaickými panely, které zajistí částečnou dodávku elektrické energie. Vytápění bude zajišťováno pomocí tepelných čerpadel.</w:t>
      </w:r>
      <w:r w:rsidR="00B92C8E" w:rsidRPr="00B92C8E">
        <w:t xml:space="preserve"> </w:t>
      </w:r>
      <w:r w:rsidR="00B92C8E" w:rsidRPr="001C6A24">
        <w:t>„</w:t>
      </w:r>
      <w:r w:rsidR="00B92C8E" w:rsidRPr="001C6A24">
        <w:rPr>
          <w:i/>
        </w:rPr>
        <w:t>Velmi významné bude r</w:t>
      </w:r>
      <w:r w:rsidR="00B92C8E" w:rsidRPr="001C6A24">
        <w:rPr>
          <w:rFonts w:ascii="Calibri" w:hAnsi="Calibri" w:cs="Calibri"/>
          <w:i/>
          <w:shd w:val="clear" w:color="auto" w:fill="FFFFFF"/>
        </w:rPr>
        <w:t xml:space="preserve">ozšíření kapacit pro zpracování epidemiologických dat a provádění dalších  studií na nebezpečných patogenech, které ohrožují domácí a volně žijící zvířata a potenciálně mohou být přeneseny na lidi,“ </w:t>
      </w:r>
      <w:r w:rsidR="00B92C8E" w:rsidRPr="001C6A24">
        <w:rPr>
          <w:rFonts w:ascii="Calibri" w:hAnsi="Calibri" w:cs="Calibri"/>
          <w:shd w:val="clear" w:color="auto" w:fill="FFFFFF"/>
        </w:rPr>
        <w:t xml:space="preserve">dodal Jan Banout.  </w:t>
      </w:r>
    </w:p>
    <w:p w14:paraId="43F9B294" w14:textId="38F83610" w:rsidR="006659CB" w:rsidRPr="001C6A24" w:rsidRDefault="00EC7CA1" w:rsidP="006659CB">
      <w:pPr>
        <w:jc w:val="both"/>
      </w:pPr>
      <w:r w:rsidRPr="001C6A24">
        <w:t xml:space="preserve">Studenti se mohou těšit </w:t>
      </w:r>
      <w:r w:rsidR="00652DDF" w:rsidRPr="001C6A24">
        <w:t xml:space="preserve">na </w:t>
      </w:r>
      <w:r w:rsidRPr="001C6A24">
        <w:t>ty nejmodernější podmínky v inovovaných studijních programech, což zlepší jejich pozici</w:t>
      </w:r>
      <w:r w:rsidR="005565F1" w:rsidRPr="001C6A24">
        <w:t xml:space="preserve"> na</w:t>
      </w:r>
      <w:r w:rsidRPr="001C6A24">
        <w:t xml:space="preserve"> trhu práce</w:t>
      </w:r>
      <w:r w:rsidR="00765EC9" w:rsidRPr="001C6A24">
        <w:t>. Kromě špičkových laboratoří</w:t>
      </w:r>
      <w:r w:rsidR="00CD59E2" w:rsidRPr="001C6A24">
        <w:t xml:space="preserve"> a herbária </w:t>
      </w:r>
      <w:r w:rsidR="00CE591A" w:rsidRPr="001C6A24">
        <w:t>(</w:t>
      </w:r>
      <w:r w:rsidR="00CE591A" w:rsidRPr="001C6A24">
        <w:rPr>
          <w:rFonts w:ascii="Calibri" w:hAnsi="Calibri" w:cs="Calibri"/>
          <w:shd w:val="clear" w:color="auto" w:fill="FFFFFF"/>
        </w:rPr>
        <w:t>prostoru pro praktickou výuku tropické botaniky</w:t>
      </w:r>
      <w:r w:rsidR="00652DDF" w:rsidRPr="001C6A24">
        <w:rPr>
          <w:rFonts w:ascii="Calibri" w:hAnsi="Calibri" w:cs="Calibri"/>
          <w:shd w:val="clear" w:color="auto" w:fill="FFFFFF"/>
        </w:rPr>
        <w:t xml:space="preserve"> a</w:t>
      </w:r>
      <w:r w:rsidR="00CE591A" w:rsidRPr="001C6A24">
        <w:rPr>
          <w:rFonts w:ascii="Calibri" w:hAnsi="Calibri" w:cs="Calibri"/>
          <w:shd w:val="clear" w:color="auto" w:fill="FFFFFF"/>
        </w:rPr>
        <w:t xml:space="preserve"> depozitář</w:t>
      </w:r>
      <w:r w:rsidR="00652DDF" w:rsidRPr="001C6A24">
        <w:rPr>
          <w:rFonts w:ascii="Calibri" w:hAnsi="Calibri" w:cs="Calibri"/>
          <w:shd w:val="clear" w:color="auto" w:fill="FFFFFF"/>
        </w:rPr>
        <w:t>e</w:t>
      </w:r>
      <w:r w:rsidR="00CE591A" w:rsidRPr="001C6A24">
        <w:rPr>
          <w:rFonts w:ascii="Calibri" w:hAnsi="Calibri" w:cs="Calibri"/>
          <w:shd w:val="clear" w:color="auto" w:fill="FFFFFF"/>
        </w:rPr>
        <w:t xml:space="preserve"> pro botanické vzorky zejména z etnobotanick</w:t>
      </w:r>
      <w:r w:rsidR="00652DDF" w:rsidRPr="001C6A24">
        <w:rPr>
          <w:rFonts w:ascii="Calibri" w:hAnsi="Calibri" w:cs="Calibri"/>
          <w:shd w:val="clear" w:color="auto" w:fill="FFFFFF"/>
        </w:rPr>
        <w:t>é</w:t>
      </w:r>
      <w:r w:rsidR="00CE591A" w:rsidRPr="001C6A24">
        <w:rPr>
          <w:rFonts w:ascii="Calibri" w:hAnsi="Calibri" w:cs="Calibri"/>
          <w:shd w:val="clear" w:color="auto" w:fill="FFFFFF"/>
        </w:rPr>
        <w:t xml:space="preserve">ho výzkumu </w:t>
      </w:r>
      <w:r w:rsidR="004422FA">
        <w:rPr>
          <w:rFonts w:ascii="Calibri" w:hAnsi="Calibri" w:cs="Calibri"/>
          <w:shd w:val="clear" w:color="auto" w:fill="FFFFFF"/>
        </w:rPr>
        <w:br/>
      </w:r>
      <w:r w:rsidR="00CE591A" w:rsidRPr="001C6A24">
        <w:rPr>
          <w:rFonts w:ascii="Calibri" w:hAnsi="Calibri" w:cs="Calibri"/>
          <w:shd w:val="clear" w:color="auto" w:fill="FFFFFF"/>
        </w:rPr>
        <w:t>v tropech poskyt</w:t>
      </w:r>
      <w:r w:rsidR="00652DDF" w:rsidRPr="001C6A24">
        <w:rPr>
          <w:rFonts w:ascii="Calibri" w:hAnsi="Calibri" w:cs="Calibri"/>
          <w:shd w:val="clear" w:color="auto" w:fill="FFFFFF"/>
        </w:rPr>
        <w:t>ujícího</w:t>
      </w:r>
      <w:r w:rsidR="00CE591A" w:rsidRPr="001C6A24">
        <w:rPr>
          <w:rFonts w:ascii="Calibri" w:hAnsi="Calibri" w:cs="Calibri"/>
          <w:shd w:val="clear" w:color="auto" w:fill="FFFFFF"/>
        </w:rPr>
        <w:t xml:space="preserve"> expert</w:t>
      </w:r>
      <w:r w:rsidR="00652DDF" w:rsidRPr="001C6A24">
        <w:rPr>
          <w:rFonts w:ascii="Calibri" w:hAnsi="Calibri" w:cs="Calibri"/>
          <w:shd w:val="clear" w:color="auto" w:fill="FFFFFF"/>
        </w:rPr>
        <w:t>í</w:t>
      </w:r>
      <w:r w:rsidR="00CE591A" w:rsidRPr="001C6A24">
        <w:rPr>
          <w:rFonts w:ascii="Calibri" w:hAnsi="Calibri" w:cs="Calibri"/>
          <w:shd w:val="clear" w:color="auto" w:fill="FFFFFF"/>
        </w:rPr>
        <w:t xml:space="preserve">zu v oblasti taxonomie rostlin) </w:t>
      </w:r>
      <w:r w:rsidR="00765EC9" w:rsidRPr="001C6A24">
        <w:t>se pavilon bude pyšnit i multikulturním centrem</w:t>
      </w:r>
      <w:r w:rsidR="00CD59E2" w:rsidRPr="001C6A24">
        <w:t xml:space="preserve">, které bude sloužit </w:t>
      </w:r>
      <w:r w:rsidR="00C1677B" w:rsidRPr="001C6A24">
        <w:t xml:space="preserve">studentům </w:t>
      </w:r>
      <w:r w:rsidR="005565F1" w:rsidRPr="001C6A24">
        <w:t>z různých částí světa</w:t>
      </w:r>
      <w:r w:rsidR="00DF3887" w:rsidRPr="001C6A24">
        <w:t>, znevýhodněný</w:t>
      </w:r>
      <w:r w:rsidR="001C6A24">
        <w:t>m</w:t>
      </w:r>
      <w:r w:rsidR="00DF3887" w:rsidRPr="001C6A24">
        <w:t xml:space="preserve"> studentů</w:t>
      </w:r>
      <w:r w:rsidR="001C6A24">
        <w:t>m</w:t>
      </w:r>
      <w:r w:rsidR="00DF3887" w:rsidRPr="001C6A24">
        <w:t xml:space="preserve"> a studentů</w:t>
      </w:r>
      <w:r w:rsidR="001C6A24">
        <w:t>m</w:t>
      </w:r>
      <w:r w:rsidR="00DF3887" w:rsidRPr="001C6A24">
        <w:t xml:space="preserve"> se specifickými potřebami.</w:t>
      </w:r>
      <w:r w:rsidR="004B5100" w:rsidRPr="001C6A24">
        <w:t xml:space="preserve"> Nová budova umožní i využití i</w:t>
      </w:r>
      <w:r w:rsidR="008F23F5" w:rsidRPr="001C6A24">
        <w:t>nteraktivních</w:t>
      </w:r>
      <w:r w:rsidR="004B5100" w:rsidRPr="001C6A24">
        <w:t xml:space="preserve"> výukových metod typu „classroom response system.“</w:t>
      </w:r>
      <w:r w:rsidR="004422FA">
        <w:t xml:space="preserve"> </w:t>
      </w:r>
      <w:r w:rsidR="006659CB" w:rsidRPr="001C6A24">
        <w:t>K realizaci projektu došlo díky úspěšnému čerpání dotace z Operačního programu pro Výzkum, vývoj a vzdělán</w:t>
      </w:r>
      <w:r w:rsidR="005706FB" w:rsidRPr="001C6A24">
        <w:t>í.</w:t>
      </w:r>
    </w:p>
    <w:p w14:paraId="29178923" w14:textId="77777777" w:rsidR="004422FA" w:rsidRDefault="004422FA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7580A055" w14:textId="77777777" w:rsidR="004422FA" w:rsidRDefault="004422FA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5B001E1F" w14:textId="77777777" w:rsidR="004422FA" w:rsidRDefault="004422FA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50987F95" w14:textId="3FED5ED9" w:rsidR="004422FA" w:rsidRPr="00B92C8E" w:rsidRDefault="004422FA" w:rsidP="006B7C8C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  <w:r w:rsidRPr="00B92C8E">
        <w:rPr>
          <w:rFonts w:ascii="Calibri" w:hAnsi="Calibri" w:cs="Calibri"/>
          <w:sz w:val="22"/>
          <w:szCs w:val="22"/>
          <w:lang w:eastAsia="ar-SA"/>
        </w:rPr>
        <w:t xml:space="preserve">Kampus České zemědělské univerzity v Praze se v budoucích letech rozroste o další výukové </w:t>
      </w:r>
      <w:r w:rsidRPr="00B92C8E">
        <w:rPr>
          <w:rFonts w:ascii="Calibri" w:hAnsi="Calibri" w:cs="Calibri"/>
          <w:sz w:val="22"/>
          <w:szCs w:val="22"/>
          <w:lang w:eastAsia="ar-SA"/>
        </w:rPr>
        <w:br/>
        <w:t xml:space="preserve">a výzkumné prostory. Pracovat se již začalo na Výukovém centru zpracování zemědělských produktů, do budoucna je v plánu také například Pavilon bioekonomiky. </w:t>
      </w:r>
    </w:p>
    <w:p w14:paraId="513108B8" w14:textId="77777777" w:rsidR="004422FA" w:rsidRDefault="004422FA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7E3CAB07" w14:textId="77777777" w:rsidR="004422FA" w:rsidRDefault="004422FA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5D44C157" w14:textId="253EE346" w:rsidR="006B7C8C" w:rsidRPr="001C6A24" w:rsidRDefault="006B7C8C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1C6A24"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31B9FDD3" w14:textId="3AF3A28D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 w:rsidRPr="001C6A24"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</w:t>
      </w:r>
      <w:r w:rsidR="004422FA">
        <w:rPr>
          <w:rFonts w:ascii="Calibri" w:hAnsi="Calibri"/>
          <w:sz w:val="20"/>
          <w:szCs w:val="20"/>
          <w:lang w:eastAsia="ar-SA"/>
        </w:rPr>
        <w:t>9</w:t>
      </w:r>
      <w:r w:rsidRPr="001C6A24">
        <w:rPr>
          <w:rFonts w:ascii="Calibri" w:hAnsi="Calibri"/>
          <w:sz w:val="20"/>
          <w:szCs w:val="20"/>
          <w:lang w:eastAsia="ar-SA"/>
        </w:rPr>
        <w:t xml:space="preserve"> se ČZU se stala </w:t>
      </w:r>
      <w:r w:rsidR="004422FA" w:rsidRPr="00B92C8E">
        <w:rPr>
          <w:rFonts w:ascii="Calibri" w:hAnsi="Calibri"/>
          <w:sz w:val="20"/>
          <w:szCs w:val="20"/>
          <w:lang w:eastAsia="ar-SA"/>
        </w:rPr>
        <w:t>31</w:t>
      </w:r>
      <w:r w:rsidRPr="00B92C8E">
        <w:rPr>
          <w:rFonts w:ascii="Calibri" w:hAnsi="Calibri"/>
          <w:sz w:val="20"/>
          <w:szCs w:val="20"/>
          <w:lang w:eastAsia="ar-SA"/>
        </w:rPr>
        <w:t>. nejekologičtější</w:t>
      </w:r>
      <w:r w:rsidRPr="001C6A24">
        <w:rPr>
          <w:rFonts w:ascii="Calibri" w:hAnsi="Calibri"/>
          <w:sz w:val="20"/>
          <w:szCs w:val="20"/>
          <w:lang w:eastAsia="ar-SA"/>
        </w:rPr>
        <w:t xml:space="preserve"> univerzitou na světě díky umístění v žebříčku UI Green Metric World University Rankings. V žebříčku Times Higher Education World University Ranking se v roce 2018 umístila na 801.–1000. místě na světě a na 4. místě ze 14 hodnocených českých univerzit.</w:t>
      </w:r>
    </w:p>
    <w:p w14:paraId="474B4B9D" w14:textId="77777777" w:rsidR="001867FE" w:rsidRPr="001C6A24" w:rsidRDefault="001867FE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61AF56BA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1E9F17DB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5862F0D1" w14:textId="77777777" w:rsidR="006B7C8C" w:rsidRPr="001C6A24" w:rsidRDefault="006B7C8C" w:rsidP="006B7C8C">
      <w:pPr>
        <w:pBdr>
          <w:bottom w:val="single" w:sz="6" w:space="1" w:color="auto"/>
        </w:pBdr>
        <w:rPr>
          <w:b/>
        </w:rPr>
      </w:pPr>
      <w:r w:rsidRPr="001C6A24">
        <w:rPr>
          <w:b/>
        </w:rPr>
        <w:t>Kontakt pro novináře:</w:t>
      </w:r>
      <w:r w:rsidRPr="001C6A24">
        <w:rPr>
          <w:b/>
        </w:rPr>
        <w:tab/>
      </w:r>
    </w:p>
    <w:p w14:paraId="66BD6DF8" w14:textId="77777777" w:rsidR="0058181B" w:rsidRPr="001C6A24" w:rsidRDefault="006B7C8C" w:rsidP="006B7C8C">
      <w:pPr>
        <w:tabs>
          <w:tab w:val="left" w:pos="2920"/>
        </w:tabs>
        <w:rPr>
          <w:sz w:val="20"/>
          <w:szCs w:val="20"/>
        </w:rPr>
      </w:pPr>
      <w:r w:rsidRPr="001C6A24">
        <w:rPr>
          <w:sz w:val="20"/>
          <w:szCs w:val="20"/>
        </w:rPr>
        <w:t>Jana Kašparová, tisková mluvčí ČZU, +420 703</w:t>
      </w:r>
      <w:r w:rsidRPr="001C6A24"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C6A24">
        <w:rPr>
          <w:sz w:val="20"/>
          <w:szCs w:val="20"/>
        </w:rPr>
        <w:t xml:space="preserve"> 182 901; </w:t>
      </w:r>
      <w:hyperlink r:id="rId6" w:history="1">
        <w:r w:rsidRPr="001C6A24">
          <w:rPr>
            <w:rStyle w:val="Hypertextovodkaz"/>
            <w:color w:val="auto"/>
            <w:sz w:val="20"/>
            <w:szCs w:val="20"/>
          </w:rPr>
          <w:t>kasparovaj@rektorat.czu.cz</w:t>
        </w:r>
      </w:hyperlink>
      <w:r w:rsidRPr="001C6A24">
        <w:rPr>
          <w:sz w:val="20"/>
          <w:szCs w:val="20"/>
        </w:rPr>
        <w:t xml:space="preserve">, </w:t>
      </w:r>
      <w:hyperlink r:id="rId7" w:history="1">
        <w:r w:rsidRPr="001C6A24">
          <w:rPr>
            <w:rStyle w:val="Hypertextovodkaz"/>
            <w:color w:val="auto"/>
            <w:sz w:val="20"/>
            <w:szCs w:val="20"/>
          </w:rPr>
          <w:t>tiskove@czu.cz</w:t>
        </w:r>
      </w:hyperlink>
      <w:r w:rsidRPr="001C6A24">
        <w:rPr>
          <w:rStyle w:val="Hypertextovodkaz"/>
          <w:color w:val="auto"/>
          <w:sz w:val="20"/>
          <w:szCs w:val="20"/>
        </w:rPr>
        <w:br/>
      </w:r>
      <w:r w:rsidRPr="001C6A24">
        <w:rPr>
          <w:sz w:val="20"/>
          <w:szCs w:val="20"/>
        </w:rPr>
        <w:t xml:space="preserve">doc. Ing. Jan Banout, Ph.D., děkan FTZ, +420 224 384 186, </w:t>
      </w:r>
      <w:hyperlink r:id="rId8" w:history="1">
        <w:r w:rsidRPr="001C6A24">
          <w:rPr>
            <w:rStyle w:val="Hypertextovodkaz"/>
            <w:color w:val="auto"/>
          </w:rPr>
          <w:t>banout@ftz.czu.cz</w:t>
        </w:r>
      </w:hyperlink>
      <w:r w:rsidRPr="001C6A24">
        <w:rPr>
          <w:sz w:val="20"/>
          <w:szCs w:val="20"/>
        </w:rPr>
        <w:t xml:space="preserve"> </w:t>
      </w:r>
      <w:r w:rsidRPr="001C6A24">
        <w:rPr>
          <w:sz w:val="20"/>
          <w:szCs w:val="20"/>
        </w:rPr>
        <w:br/>
        <w:t>Klára Jiřičná,  PR Fakulty tropického zemědělství,</w:t>
      </w:r>
      <w:r w:rsidR="00DF3887" w:rsidRPr="001C6A24">
        <w:rPr>
          <w:sz w:val="20"/>
          <w:szCs w:val="20"/>
        </w:rPr>
        <w:t xml:space="preserve"> </w:t>
      </w:r>
      <w:r w:rsidR="00B8324D" w:rsidRPr="001C6A24">
        <w:rPr>
          <w:sz w:val="20"/>
          <w:szCs w:val="20"/>
        </w:rPr>
        <w:t>+420 774 936 033,</w:t>
      </w:r>
      <w:r w:rsidRPr="001C6A24">
        <w:rPr>
          <w:sz w:val="20"/>
          <w:szCs w:val="20"/>
        </w:rPr>
        <w:t xml:space="preserve"> </w:t>
      </w:r>
      <w:hyperlink r:id="rId9" w:history="1">
        <w:r w:rsidR="00C655CC" w:rsidRPr="001C6A24">
          <w:rPr>
            <w:rStyle w:val="Hypertextovodkaz"/>
            <w:color w:val="auto"/>
            <w:sz w:val="20"/>
            <w:szCs w:val="20"/>
          </w:rPr>
          <w:t>jiricna@ftz.czu.cz</w:t>
        </w:r>
      </w:hyperlink>
    </w:p>
    <w:sectPr w:rsidR="0058181B" w:rsidRPr="001C6A2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EE990" w14:textId="77777777" w:rsidR="00676445" w:rsidRDefault="00676445" w:rsidP="00035261">
      <w:pPr>
        <w:spacing w:after="0" w:line="240" w:lineRule="auto"/>
      </w:pPr>
      <w:r>
        <w:separator/>
      </w:r>
    </w:p>
  </w:endnote>
  <w:endnote w:type="continuationSeparator" w:id="0">
    <w:p w14:paraId="49999A35" w14:textId="77777777" w:rsidR="00676445" w:rsidRDefault="00676445" w:rsidP="0003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8A49E" w14:textId="77777777" w:rsidR="00676445" w:rsidRDefault="00676445" w:rsidP="00035261">
      <w:pPr>
        <w:spacing w:after="0" w:line="240" w:lineRule="auto"/>
      </w:pPr>
      <w:r>
        <w:separator/>
      </w:r>
    </w:p>
  </w:footnote>
  <w:footnote w:type="continuationSeparator" w:id="0">
    <w:p w14:paraId="76E887BB" w14:textId="77777777" w:rsidR="00676445" w:rsidRDefault="00676445" w:rsidP="0003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55F48" w14:textId="77777777" w:rsidR="003F3234" w:rsidRDefault="00A1204C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60288" behindDoc="1" locked="0" layoutInCell="1" allowOverlap="1" wp14:anchorId="71084274" wp14:editId="64EA56A5">
          <wp:simplePos x="0" y="0"/>
          <wp:positionH relativeFrom="column">
            <wp:posOffset>1835785</wp:posOffset>
          </wp:positionH>
          <wp:positionV relativeFrom="page">
            <wp:posOffset>716280</wp:posOffset>
          </wp:positionV>
          <wp:extent cx="2042160" cy="612775"/>
          <wp:effectExtent l="0" t="0" r="0" b="0"/>
          <wp:wrapNone/>
          <wp:docPr id="3" name="Obrázek 3" descr="C:\Users\Štěpánka\AppData\Local\Microsoft\Windows\INetCache\Content.MSO\D40C4F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Štěpánka\AppData\Local\Microsoft\Windows\INetCache\Content.MSO\D40C4F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234"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0D0AF78C" wp14:editId="78C77625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D9F">
      <w:rPr>
        <w:rFonts w:ascii="Calibri" w:hAnsi="Calibri" w:cs="Arial"/>
        <w:b/>
        <w:bCs/>
        <w:noProof/>
        <w:color w:val="333333"/>
        <w:sz w:val="36"/>
        <w:szCs w:val="36"/>
      </w:rPr>
      <w:t xml:space="preserve"> </w:t>
    </w:r>
    <w:r w:rsidR="006B1D9F">
      <w:rPr>
        <w:rFonts w:ascii="Calibri" w:hAnsi="Calibri" w:cs="Arial"/>
        <w:b/>
        <w:bCs/>
        <w:noProof/>
        <w:color w:val="333333"/>
        <w:sz w:val="36"/>
        <w:szCs w:val="36"/>
      </w:rPr>
      <w:tab/>
    </w:r>
  </w:p>
  <w:p w14:paraId="14E50F79" w14:textId="77777777" w:rsidR="003F3234" w:rsidRDefault="003F3234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328F3EEB" w14:textId="77777777" w:rsidR="003F3234" w:rsidRPr="00ED5DD4" w:rsidRDefault="003F3234" w:rsidP="003F3234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3C6D8C6C" w14:textId="77777777" w:rsidR="003F3234" w:rsidRDefault="003F3234" w:rsidP="003F3234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96"/>
    <w:rsid w:val="0000758B"/>
    <w:rsid w:val="00035261"/>
    <w:rsid w:val="001867FE"/>
    <w:rsid w:val="00196836"/>
    <w:rsid w:val="001B6D62"/>
    <w:rsid w:val="001B7637"/>
    <w:rsid w:val="001C6A24"/>
    <w:rsid w:val="0021078E"/>
    <w:rsid w:val="002619C5"/>
    <w:rsid w:val="002869A0"/>
    <w:rsid w:val="002E4ADE"/>
    <w:rsid w:val="00302594"/>
    <w:rsid w:val="00325733"/>
    <w:rsid w:val="00383660"/>
    <w:rsid w:val="003D65D3"/>
    <w:rsid w:val="003F3234"/>
    <w:rsid w:val="00420AC7"/>
    <w:rsid w:val="00423E88"/>
    <w:rsid w:val="004422FA"/>
    <w:rsid w:val="00453DE9"/>
    <w:rsid w:val="00455972"/>
    <w:rsid w:val="004A5492"/>
    <w:rsid w:val="004B4274"/>
    <w:rsid w:val="004B5100"/>
    <w:rsid w:val="005227C1"/>
    <w:rsid w:val="005565F1"/>
    <w:rsid w:val="00556CBF"/>
    <w:rsid w:val="005706FB"/>
    <w:rsid w:val="00572A2B"/>
    <w:rsid w:val="0058181B"/>
    <w:rsid w:val="005F1052"/>
    <w:rsid w:val="0063459E"/>
    <w:rsid w:val="006418AC"/>
    <w:rsid w:val="00652DDF"/>
    <w:rsid w:val="006659CB"/>
    <w:rsid w:val="00676445"/>
    <w:rsid w:val="006B1D9F"/>
    <w:rsid w:val="006B7C8C"/>
    <w:rsid w:val="006C1443"/>
    <w:rsid w:val="007559BA"/>
    <w:rsid w:val="00765EC9"/>
    <w:rsid w:val="00784CEF"/>
    <w:rsid w:val="00787A13"/>
    <w:rsid w:val="007C6164"/>
    <w:rsid w:val="007D2C46"/>
    <w:rsid w:val="008B5B6D"/>
    <w:rsid w:val="008D4F53"/>
    <w:rsid w:val="008F23F5"/>
    <w:rsid w:val="00947F0C"/>
    <w:rsid w:val="009515CA"/>
    <w:rsid w:val="009B4526"/>
    <w:rsid w:val="00A1204C"/>
    <w:rsid w:val="00A4486D"/>
    <w:rsid w:val="00A55F46"/>
    <w:rsid w:val="00A63D86"/>
    <w:rsid w:val="00A8775A"/>
    <w:rsid w:val="00A87A5E"/>
    <w:rsid w:val="00AB6E5E"/>
    <w:rsid w:val="00AD70B3"/>
    <w:rsid w:val="00B0142C"/>
    <w:rsid w:val="00B0654E"/>
    <w:rsid w:val="00B31D96"/>
    <w:rsid w:val="00B52E13"/>
    <w:rsid w:val="00B8324D"/>
    <w:rsid w:val="00B92C8E"/>
    <w:rsid w:val="00BD4E4E"/>
    <w:rsid w:val="00C03035"/>
    <w:rsid w:val="00C06BA9"/>
    <w:rsid w:val="00C1677B"/>
    <w:rsid w:val="00C30A10"/>
    <w:rsid w:val="00C42162"/>
    <w:rsid w:val="00C655CC"/>
    <w:rsid w:val="00CC47EC"/>
    <w:rsid w:val="00CD59E2"/>
    <w:rsid w:val="00CE591A"/>
    <w:rsid w:val="00CF29B7"/>
    <w:rsid w:val="00D26870"/>
    <w:rsid w:val="00D61022"/>
    <w:rsid w:val="00D70114"/>
    <w:rsid w:val="00D8641E"/>
    <w:rsid w:val="00DB1898"/>
    <w:rsid w:val="00DF3887"/>
    <w:rsid w:val="00E05B38"/>
    <w:rsid w:val="00E701E4"/>
    <w:rsid w:val="00EC0542"/>
    <w:rsid w:val="00EC7CA1"/>
    <w:rsid w:val="00ED709E"/>
    <w:rsid w:val="00F13F68"/>
    <w:rsid w:val="00FC1468"/>
    <w:rsid w:val="00FD106F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D7AC6"/>
  <w15:chartTrackingRefBased/>
  <w15:docId w15:val="{FB546D38-59BA-471A-BD95-DFDEADB6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3526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352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3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261"/>
  </w:style>
  <w:style w:type="paragraph" w:styleId="Bezmezer">
    <w:name w:val="No Spacing"/>
    <w:uiPriority w:val="1"/>
    <w:qFormat/>
    <w:rsid w:val="00FD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B7C8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7C8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E1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565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5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5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5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5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out@ftz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iricna@ftz.c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Jiricna</dc:creator>
  <cp:keywords/>
  <dc:description/>
  <cp:lastModifiedBy>Kašparová Jana</cp:lastModifiedBy>
  <cp:revision>8</cp:revision>
  <dcterms:created xsi:type="dcterms:W3CDTF">2020-02-12T16:05:00Z</dcterms:created>
  <dcterms:modified xsi:type="dcterms:W3CDTF">2020-02-17T08:58:00Z</dcterms:modified>
</cp:coreProperties>
</file>